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DB5" w:rsidRDefault="00A9229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2b8pmlltv5la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Домашнее задание на 13.01.2026</w:t>
      </w:r>
    </w:p>
    <w:p w:rsidR="00FB2DB5" w:rsidRDefault="00FB2D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2"/>
        <w:tblpPr w:leftFromText="180" w:rightFromText="180" w:topFromText="180" w:bottomFromText="180" w:vertAnchor="text" w:tblpX="-544"/>
        <w:tblW w:w="154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1980"/>
        <w:gridCol w:w="1275"/>
        <w:gridCol w:w="3735"/>
        <w:gridCol w:w="2820"/>
        <w:gridCol w:w="2355"/>
        <w:gridCol w:w="2325"/>
      </w:tblGrid>
      <w:tr w:rsidR="00FB2DB5" w:rsidTr="006E7493">
        <w:trPr>
          <w:trHeight w:val="465"/>
        </w:trPr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Группа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Предмет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часов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Тема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Ссылка на онлайн ресурсы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Домашнее задание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Преподаватель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Жизнь в катастрофе</w:t>
            </w:r>
            <w:r>
              <w:rPr>
                <w:rFonts w:ascii="Times New Roman" w:eastAsia="Times New Roman" w:hAnsi="Times New Roman" w:cs="Times New Roman"/>
              </w:rPr>
              <w:t xml:space="preserve">»: культура повседневности и стратегии выживания в годы великих потрясений 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https://infourok.ru/zhizn-v-katastrofe-kultura-povsednevnosti-i-strategii-vyzh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ivaniya-v-gody-velikih-potryasenij-hanty-mansijskij-ao-v-1914-1922-gg-8075523.html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Просмотреть презентацию, прочитать текст, подготовиться к устному опросу по содержанию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Медведко В.И.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 5.1.Состав и структура мирового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хозяйства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еждународное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географическое разделение труда.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https://resh.edu.ru/subject/lesson/5437/conspect/156442/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Выполните конспект по теме; подготовьтесь к устной защите конспекта.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Гамзабегова Н.М.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Практическое занятие №2. Передача и хранение информации.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https://disk.yandex.ru/d/cOlFFXZEnHGGW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w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numPr>
                <w:ilvl w:val="0"/>
                <w:numId w:val="4"/>
              </w:numPr>
              <w:spacing w:line="240" w:lineRule="auto"/>
              <w:ind w:left="130" w:hanging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Изучить Рабочий лист.</w:t>
            </w:r>
          </w:p>
          <w:p w:rsidR="00FB2DB5" w:rsidRDefault="00A9229F" w:rsidP="006E7493">
            <w:pPr>
              <w:widowControl w:val="0"/>
              <w:numPr>
                <w:ilvl w:val="0"/>
                <w:numId w:val="4"/>
              </w:numPr>
              <w:spacing w:line="240" w:lineRule="auto"/>
              <w:ind w:left="130" w:hanging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ПЗ по инструкционной карте.</w:t>
            </w:r>
          </w:p>
          <w:p w:rsidR="00FB2DB5" w:rsidRDefault="00A9229F" w:rsidP="006E7493">
            <w:pPr>
              <w:widowControl w:val="0"/>
              <w:numPr>
                <w:ilvl w:val="0"/>
                <w:numId w:val="4"/>
              </w:numPr>
              <w:spacing w:line="240" w:lineRule="auto"/>
              <w:ind w:left="130" w:hanging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Отправить выполненную работу на указанную почту. Подписать в теме письма работу (ФИ, номер группы).</w:t>
            </w:r>
          </w:p>
          <w:p w:rsidR="00FB2DB5" w:rsidRDefault="00A9229F" w:rsidP="006E7493">
            <w:pPr>
              <w:widowControl w:val="0"/>
              <w:numPr>
                <w:ilvl w:val="0"/>
                <w:numId w:val="4"/>
              </w:numPr>
              <w:spacing w:line="240" w:lineRule="auto"/>
              <w:ind w:left="130" w:hanging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Если нет возможности выполнить ПЗ на компьютере, то оформить на двойных листочках и сдать на следующей паре.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Гришина З.Ф.</w:t>
            </w:r>
          </w:p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zulfija.grishina@yandex.ru</w:t>
              </w:r>
            </w:hyperlink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Практическое занятие №2. Передача и хранение информации.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Зарегистрироваться на сайт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ЯКласс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Прочитать стр. 50-58, ответить письменно на вопросы стр. 59 №1-6</w:t>
            </w:r>
          </w:p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Л.Л. Информатика. 10 класс. Базовый уровень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Учебник / Л.Л.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А.Ю.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— Москва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Просвещение, 2024. — 288 с. — ISBN 978-5-09-116784-9. — URL: </w:t>
            </w:r>
            <w:hyperlink r:id="rId11" w:history="1">
              <w:r w:rsidR="006E7493" w:rsidRPr="00901239">
                <w:rPr>
                  <w:rStyle w:val="a8"/>
                  <w:rFonts w:ascii="Times New Roman" w:eastAsia="Times New Roman" w:hAnsi="Times New Roman" w:cs="Times New Roman"/>
                  <w:sz w:val="20"/>
                  <w:szCs w:val="20"/>
                </w:rPr>
                <w:t>https://book.ru/book/957876</w:t>
              </w:r>
            </w:hyperlink>
            <w:r w:rsidR="006E74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(дата обращения: 13.01.2026). — Текст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электронный.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Зиянгирова Л.Г. </w:t>
            </w: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Ziyangirovarpk@yandex.ru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numPr>
                <w:ilvl w:val="0"/>
                <w:numId w:val="12"/>
              </w:numPr>
              <w:spacing w:line="240" w:lineRule="auto"/>
              <w:ind w:left="165" w:firstLine="0"/>
              <w:rPr>
                <w:rFonts w:ascii="Times" w:eastAsia="Times" w:hAnsi="Times" w:cs="Times"/>
                <w:color w:val="34343C"/>
                <w:sz w:val="23"/>
                <w:szCs w:val="23"/>
              </w:rPr>
            </w:pPr>
            <w:r>
              <w:rPr>
                <w:rFonts w:ascii="Times" w:eastAsia="Times" w:hAnsi="Times" w:cs="Times"/>
                <w:color w:val="34343C"/>
                <w:sz w:val="23"/>
                <w:szCs w:val="23"/>
              </w:rPr>
              <w:t>Нравственная сущность любви в произведениях А.И. Куприна</w:t>
            </w:r>
          </w:p>
          <w:p w:rsidR="00FB2DB5" w:rsidRDefault="00A9229F" w:rsidP="006E7493">
            <w:pPr>
              <w:widowControl w:val="0"/>
              <w:numPr>
                <w:ilvl w:val="0"/>
                <w:numId w:val="12"/>
              </w:numPr>
              <w:shd w:val="clear" w:color="auto" w:fill="FFFFFF"/>
              <w:spacing w:line="240" w:lineRule="auto"/>
              <w:ind w:left="165" w:firstLine="0"/>
              <w:rPr>
                <w:rFonts w:ascii="Times" w:eastAsia="Times" w:hAnsi="Times" w:cs="Times"/>
                <w:color w:val="34343C"/>
                <w:sz w:val="23"/>
                <w:szCs w:val="23"/>
              </w:rPr>
            </w:pPr>
            <w:r>
              <w:rPr>
                <w:rFonts w:ascii="Times" w:eastAsia="Times" w:hAnsi="Times" w:cs="Times"/>
                <w:color w:val="34343C"/>
                <w:sz w:val="23"/>
                <w:szCs w:val="23"/>
              </w:rPr>
              <w:t>Практическое занятие №13. Своеобразие сюжета.</w:t>
            </w:r>
          </w:p>
          <w:p w:rsidR="00FB2DB5" w:rsidRDefault="00A9229F" w:rsidP="006E7493">
            <w:pPr>
              <w:widowControl w:val="0"/>
              <w:shd w:val="clear" w:color="auto" w:fill="FFFFFF"/>
              <w:spacing w:line="240" w:lineRule="auto"/>
              <w:ind w:left="1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34343C"/>
                <w:sz w:val="23"/>
                <w:szCs w:val="23"/>
              </w:rPr>
              <w:t xml:space="preserve">Герои о сущности любви. “Гранатовый браслет”.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https://yandex.ru/video/preview/586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8222060790621661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B2DB5" w:rsidRDefault="00A9229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https://ilibrary.ru/text/1022/p.1/index.html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Ахматзанова А.В. 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Первые революционные преобразования большевиков.</w:t>
            </w:r>
          </w:p>
          <w:p w:rsidR="00FB2DB5" w:rsidRDefault="00FB2D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B2DB5" w:rsidRDefault="00A9229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Экономическая политика советской власти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 </w:t>
            </w: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//www.yaklass.ru/p/history/9-klass/vvedenie-v-noveishuiu-istoriiu-rossii-7279523/sobytiia-oktiabria-1917-g-formirovanie-novoi-vlasti-7283528/re-21c9f8f4-b378-4c8b-977c-9f74086e2efe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https://www.yaklass.ru/p/history/10-klass/rossiia-v-1914-1922-gg-7331215/pervye-revoliutcionnye-preobrazovaniia-bolshevikov-7416656/re-9c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fea8f8-62bd-4f0a-9bbd-7b4efcfece18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numPr>
                <w:ilvl w:val="0"/>
                <w:numId w:val="3"/>
              </w:numPr>
              <w:spacing w:line="240" w:lineRule="auto"/>
              <w:ind w:left="130" w:hanging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Читать учебник “ История России, часть 1, стр. 59-69, пар. 6.</w:t>
            </w:r>
          </w:p>
          <w:p w:rsidR="00FB2DB5" w:rsidRDefault="00A9229F" w:rsidP="006E7493">
            <w:pPr>
              <w:widowControl w:val="0"/>
              <w:numPr>
                <w:ilvl w:val="0"/>
                <w:numId w:val="3"/>
              </w:numPr>
              <w:spacing w:line="240" w:lineRule="auto"/>
              <w:ind w:left="130" w:hanging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Читать учебник “ История России, часть 1, стр. 72-79, пар. 7.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Харитоненко И.В.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Практическое занятие №2. Передача и хранение информации.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https://disk.yandex.ru/i/7czl7n4JO5vDlg</w:t>
              </w:r>
            </w:hyperlink>
            <w:r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  <w:t xml:space="preserve"> 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ПЗ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написать отчет по ПЗ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Озерова Р.К. </w:t>
            </w:r>
          </w:p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Ozerovarpk3@yandex.ru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Практическое занятие №2. Передача и хранение информации.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https://disk.yandex.ru/d/FCbYsq7CTILfAQ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numPr>
                <w:ilvl w:val="0"/>
                <w:numId w:val="7"/>
              </w:numPr>
              <w:spacing w:line="240" w:lineRule="auto"/>
              <w:ind w:left="130" w:hanging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Изучить Рабочий лист.</w:t>
            </w:r>
          </w:p>
          <w:p w:rsidR="00FB2DB5" w:rsidRDefault="00A9229F" w:rsidP="006E7493">
            <w:pPr>
              <w:widowControl w:val="0"/>
              <w:numPr>
                <w:ilvl w:val="0"/>
                <w:numId w:val="7"/>
              </w:numPr>
              <w:spacing w:line="240" w:lineRule="auto"/>
              <w:ind w:left="130" w:hanging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ПЗ по инструкционной карте.</w:t>
            </w:r>
          </w:p>
          <w:p w:rsidR="00FB2DB5" w:rsidRDefault="00A9229F" w:rsidP="006E7493">
            <w:pPr>
              <w:widowControl w:val="0"/>
              <w:numPr>
                <w:ilvl w:val="0"/>
                <w:numId w:val="7"/>
              </w:numPr>
              <w:spacing w:line="240" w:lineRule="auto"/>
              <w:ind w:left="130" w:hanging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Отправить выполненную работу на указанну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 почту. Подписать в теме письма работу (ФИ, номер группы).</w:t>
            </w:r>
          </w:p>
          <w:p w:rsidR="00FB2DB5" w:rsidRDefault="00A9229F" w:rsidP="006E7493">
            <w:pPr>
              <w:widowControl w:val="0"/>
              <w:numPr>
                <w:ilvl w:val="0"/>
                <w:numId w:val="7"/>
              </w:numPr>
              <w:spacing w:line="240" w:lineRule="auto"/>
              <w:ind w:left="130" w:hanging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Если нет возможности выполнить ПЗ на компьютере, то оформить на двойных листочках и сдать на следующей паре.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Гришина З.Ф.</w:t>
            </w:r>
          </w:p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zulfija.grishina@yand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ex.ru</w:t>
              </w:r>
            </w:hyperlink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час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Практическое занятие № 14</w:t>
            </w:r>
          </w:p>
          <w:p w:rsidR="00FB2DB5" w:rsidRDefault="00A9229F">
            <w:pPr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“Предприятие в экономике”</w:t>
            </w:r>
          </w:p>
          <w:p w:rsidR="00FB2DB5" w:rsidRDefault="00FB2DB5">
            <w:pPr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B2DB5" w:rsidRDefault="00A9229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Практическое занятие № 15</w:t>
            </w:r>
          </w:p>
          <w:p w:rsidR="00FB2DB5" w:rsidRDefault="00A9229F">
            <w:pPr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“Предпринимательская деятельность в сфере профессии “ Сварщик”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https://www.yaklass.ru/p/obshchestvoznanie/8-klass/ekonomicheskaia-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sfera-zhizni-obshchestva-494709/ekonomika-proizvoditelia-6585973/re-a5c7e19b-2fc9-46b0-a8ed-c1a27e107b19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B2DB5" w:rsidRDefault="00A9229F" w:rsidP="006E7493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https://www.yaklass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.ru/p/obshchestvoznanie/10-klass/ekonomika-6994640/predprinimatelskaia-deiatelnost-7133673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numPr>
                <w:ilvl w:val="0"/>
                <w:numId w:val="6"/>
              </w:numPr>
              <w:spacing w:line="240" w:lineRule="auto"/>
              <w:ind w:left="130" w:hanging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конспект по материалам учебника 11 класса, стр. 38 - 48, параграф 5</w:t>
            </w:r>
          </w:p>
          <w:p w:rsidR="00FB2DB5" w:rsidRDefault="00A9229F" w:rsidP="006E7493">
            <w:pPr>
              <w:widowControl w:val="0"/>
              <w:numPr>
                <w:ilvl w:val="0"/>
                <w:numId w:val="6"/>
              </w:numPr>
              <w:spacing w:line="240" w:lineRule="auto"/>
              <w:ind w:left="130" w:hanging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Подготовить сообщение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“Предпринимательская деятельность в сфере профессии “ Сварщик”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Харитоненко И.В.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Основы тригонометрии.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тест на сайте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ЯКласс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№ 1-3  прописать в тетради </w:t>
            </w:r>
            <w:hyperlink r:id="rId2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https://www.yaklass.ru/TestWork/CopyShared/EKxYTOY1cUKTtdTznLLVUg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</w:pPr>
            <w:r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  <w:t>Написать конспе</w:t>
            </w:r>
            <w:proofErr w:type="gramStart"/>
            <w:r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  <w:t>кт стр</w:t>
            </w:r>
            <w:proofErr w:type="gramEnd"/>
            <w:r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  <w:t>. 117-120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</w:pPr>
            <w:r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  <w:t>Алгебра и начала математического анализа. 10-11 классы. Базовый и углублённый уровни</w:t>
            </w:r>
            <w:proofErr w:type="gramStart"/>
            <w:r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  <w:t xml:space="preserve"> Учебник / Ш.А. Алимов, Ю.М. Колягин, М.В. Ткачёва [и др.] — Москва</w:t>
            </w:r>
            <w:proofErr w:type="gramStart"/>
            <w:r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  <w:t xml:space="preserve"> Просвещение, 2024. — 464 с. — ISBN 978-5-09-116443-5. — URL: </w:t>
            </w:r>
            <w:hyperlink r:id="rId24" w:history="1">
              <w:r w:rsidR="006E7493" w:rsidRPr="00901239">
                <w:rPr>
                  <w:rStyle w:val="a8"/>
                  <w:rFonts w:ascii="Times New Roman" w:eastAsia="Times New Roman" w:hAnsi="Times New Roman" w:cs="Times New Roman"/>
                  <w:sz w:val="20"/>
                  <w:szCs w:val="20"/>
                  <w:shd w:val="clear" w:color="auto" w:fill="F0E5FF"/>
                </w:rPr>
                <w:t>https://book.ru/book/957842</w:t>
              </w:r>
            </w:hyperlink>
            <w:r w:rsidR="006E7493"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  <w:t xml:space="preserve"> (дата обращ</w:t>
            </w:r>
            <w:r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  <w:t>ения: 13.01.2026). — Текст</w:t>
            </w:r>
            <w:proofErr w:type="gramStart"/>
            <w:r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212024"/>
                <w:sz w:val="20"/>
                <w:szCs w:val="20"/>
                <w:shd w:val="clear" w:color="auto" w:fill="F0E5FF"/>
              </w:rPr>
              <w:t xml:space="preserve"> электронный.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Зиянгирова Л.Г. </w:t>
            </w: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Ziyangirovarpk@yandex.ru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left w:w="180" w:type="dxa"/>
              <w:right w:w="18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занятие №2. Передача и хранение информации.</w:t>
            </w:r>
          </w:p>
        </w:tc>
        <w:tc>
          <w:tcPr>
            <w:tcW w:w="2820" w:type="dxa"/>
            <w:tcMar>
              <w:left w:w="180" w:type="dxa"/>
              <w:right w:w="18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https://disk.yandex.ru/i/7czl7n4JO5vDlg</w:t>
              </w:r>
            </w:hyperlink>
            <w:r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  <w:t xml:space="preserve"> 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ПЗ</w:t>
            </w:r>
          </w:p>
        </w:tc>
        <w:tc>
          <w:tcPr>
            <w:tcW w:w="2355" w:type="dxa"/>
            <w:tcMar>
              <w:left w:w="180" w:type="dxa"/>
              <w:right w:w="18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написать отчет по ПЗ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Озерова Р.К. </w:t>
            </w:r>
          </w:p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Ozerovarpk3@yandex.ru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left w:w="180" w:type="dxa"/>
              <w:right w:w="18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Практическое занятие №2. Передача и хранение информации.</w:t>
            </w:r>
          </w:p>
        </w:tc>
        <w:tc>
          <w:tcPr>
            <w:tcW w:w="2820" w:type="dxa"/>
            <w:tcMar>
              <w:left w:w="180" w:type="dxa"/>
              <w:right w:w="18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https://disk.yandex.ru/d/vGq2jf_8ZBSK0g</w:t>
              </w:r>
            </w:hyperlink>
          </w:p>
        </w:tc>
        <w:tc>
          <w:tcPr>
            <w:tcW w:w="2355" w:type="dxa"/>
            <w:tcMar>
              <w:left w:w="180" w:type="dxa"/>
              <w:right w:w="180" w:type="dxa"/>
            </w:tcMar>
            <w:vAlign w:val="center"/>
          </w:tcPr>
          <w:p w:rsidR="00FB2DB5" w:rsidRDefault="00A9229F" w:rsidP="006E7493">
            <w:pPr>
              <w:widowControl w:val="0"/>
              <w:numPr>
                <w:ilvl w:val="0"/>
                <w:numId w:val="9"/>
              </w:numPr>
              <w:spacing w:line="240" w:lineRule="auto"/>
              <w:ind w:left="192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Изучить Рабочий лист.</w:t>
            </w:r>
          </w:p>
          <w:p w:rsidR="00FB2DB5" w:rsidRDefault="00A9229F" w:rsidP="006E7493">
            <w:pPr>
              <w:widowControl w:val="0"/>
              <w:numPr>
                <w:ilvl w:val="0"/>
                <w:numId w:val="9"/>
              </w:numPr>
              <w:spacing w:line="240" w:lineRule="auto"/>
              <w:ind w:left="192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 ПЗ по инструкционной карте.</w:t>
            </w:r>
          </w:p>
          <w:p w:rsidR="00FB2DB5" w:rsidRDefault="00A9229F" w:rsidP="006E7493">
            <w:pPr>
              <w:widowControl w:val="0"/>
              <w:numPr>
                <w:ilvl w:val="0"/>
                <w:numId w:val="9"/>
              </w:numPr>
              <w:spacing w:line="240" w:lineRule="auto"/>
              <w:ind w:left="192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Отправить выполненную работу на указанную почту. Подписать в теме письма работу (ФИ, номер группы).</w:t>
            </w:r>
          </w:p>
          <w:p w:rsidR="00FB2DB5" w:rsidRDefault="00A9229F" w:rsidP="006E7493">
            <w:pPr>
              <w:widowControl w:val="0"/>
              <w:numPr>
                <w:ilvl w:val="0"/>
                <w:numId w:val="9"/>
              </w:numPr>
              <w:spacing w:line="240" w:lineRule="auto"/>
              <w:ind w:left="192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Если нет возможности выполнить ПЗ на компьютере, то оформить на двойных листочках и сдать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следующей паре.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Гришина З.Ф.</w:t>
            </w:r>
          </w:p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zulfija.grishina@yandex.ru</w:t>
              </w:r>
            </w:hyperlink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line="240" w:lineRule="auto"/>
              <w:ind w:left="165"/>
              <w:rPr>
                <w:rFonts w:ascii="Times" w:eastAsia="Times" w:hAnsi="Times" w:cs="Times"/>
                <w:color w:val="34343C"/>
                <w:sz w:val="23"/>
                <w:szCs w:val="23"/>
              </w:rPr>
            </w:pPr>
            <w:r>
              <w:rPr>
                <w:rFonts w:ascii="Times" w:eastAsia="Times" w:hAnsi="Times" w:cs="Times"/>
                <w:color w:val="34343C"/>
                <w:sz w:val="23"/>
                <w:szCs w:val="23"/>
              </w:rPr>
              <w:t>Нравственная сущность любви в произведениях А.И. Куприна</w:t>
            </w:r>
          </w:p>
          <w:p w:rsidR="00FB2DB5" w:rsidRDefault="00A9229F" w:rsidP="006E7493">
            <w:pPr>
              <w:widowControl w:val="0"/>
              <w:shd w:val="clear" w:color="auto" w:fill="FFFFFF"/>
              <w:spacing w:line="240" w:lineRule="auto"/>
              <w:ind w:left="165"/>
              <w:rPr>
                <w:rFonts w:ascii="Times" w:eastAsia="Times" w:hAnsi="Times" w:cs="Times"/>
                <w:color w:val="34343C"/>
                <w:sz w:val="23"/>
                <w:szCs w:val="23"/>
              </w:rPr>
            </w:pPr>
            <w:r>
              <w:rPr>
                <w:rFonts w:ascii="Times" w:eastAsia="Times" w:hAnsi="Times" w:cs="Times"/>
                <w:color w:val="34343C"/>
                <w:sz w:val="23"/>
                <w:szCs w:val="23"/>
              </w:rPr>
              <w:t>Практическое занятие №13. Своеобразие сюжета.</w:t>
            </w:r>
          </w:p>
          <w:p w:rsidR="00FB2DB5" w:rsidRDefault="00A9229F" w:rsidP="006E7493">
            <w:pPr>
              <w:widowControl w:val="0"/>
              <w:shd w:val="clear" w:color="auto" w:fill="FFFFFF"/>
              <w:spacing w:line="240" w:lineRule="auto"/>
              <w:ind w:left="1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34343C"/>
                <w:sz w:val="23"/>
                <w:szCs w:val="23"/>
              </w:rPr>
              <w:t xml:space="preserve">Герои о сущности любви. “Гранатовый браслет”.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https://yandex.ru/video/preview/5868222060790621661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B2DB5" w:rsidRDefault="00A9229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https://ilibrary.ru/text/1022/p.1/index.html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 рассказа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Ахматзанова А.В. 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Биология в системе наук. Общая характеристика жизни.</w:t>
            </w:r>
          </w:p>
        </w:tc>
        <w:tc>
          <w:tcPr>
            <w:tcW w:w="2820" w:type="dxa"/>
            <w:tcMar>
              <w:left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ind w:right="-122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Презентация</w:t>
            </w:r>
          </w:p>
          <w:p w:rsidR="00FB2DB5" w:rsidRDefault="00A9229F">
            <w:pPr>
              <w:widowControl w:val="0"/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  <w:t>https://disk.yandex.ru/i/Bb3hY_uZhWcwvA</w:t>
            </w:r>
          </w:p>
        </w:tc>
        <w:tc>
          <w:tcPr>
            <w:tcW w:w="2355" w:type="dxa"/>
            <w:tcMar>
              <w:left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numPr>
                <w:ilvl w:val="0"/>
                <w:numId w:val="2"/>
              </w:numPr>
              <w:spacing w:line="240" w:lineRule="auto"/>
              <w:ind w:left="130" w:right="-122"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лекционной тетради написать конспект по презентации;</w:t>
            </w:r>
          </w:p>
          <w:p w:rsidR="00FB2DB5" w:rsidRDefault="00A9229F" w:rsidP="006E7493">
            <w:pPr>
              <w:widowControl w:val="0"/>
              <w:numPr>
                <w:ilvl w:val="0"/>
                <w:numId w:val="2"/>
              </w:numPr>
              <w:spacing w:line="240" w:lineRule="auto"/>
              <w:ind w:left="130" w:right="-122"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тетрадях для домашних заданий заполнить таблицу на стр. 9 «Методы исследования»;</w:t>
            </w:r>
          </w:p>
          <w:p w:rsidR="00FB2DB5" w:rsidRDefault="00A9229F" w:rsidP="006E7493">
            <w:pPr>
              <w:widowControl w:val="0"/>
              <w:numPr>
                <w:ilvl w:val="0"/>
                <w:numId w:val="2"/>
              </w:numPr>
              <w:spacing w:line="240" w:lineRule="auto"/>
              <w:ind w:left="130" w:right="-122"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Агафонова, И.Б. Биология. Базовый уровень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Учебник / И.Б. Агафонова, А.А. Каменский, В.И.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— Москва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Просвещение, 2025. — 272 с. — ISBN 978-5-09-124905-7. — URL: </w:t>
            </w: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https://book.ru/book/95785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3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B2DB5" w:rsidRDefault="00A9229F" w:rsidP="006E7493">
            <w:pPr>
              <w:widowControl w:val="0"/>
              <w:numPr>
                <w:ilvl w:val="0"/>
                <w:numId w:val="2"/>
              </w:numPr>
              <w:spacing w:line="240" w:lineRule="auto"/>
              <w:ind w:left="130" w:right="-122"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Выполненные задания принести на урок.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Исадыкова О.В.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Жизнь в катастрофе</w:t>
            </w:r>
            <w:r>
              <w:rPr>
                <w:rFonts w:ascii="Times New Roman" w:eastAsia="Times New Roman" w:hAnsi="Times New Roman" w:cs="Times New Roman"/>
              </w:rPr>
              <w:t xml:space="preserve">»: культура повседневности и стратегии выживания в годы великих потрясений 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https://infourok.ru/zhizn-v-katastrofe-kultura-povsednevnosti-i-strategii-vyzh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ivaniya-v-gody-velikih-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lastRenderedPageBreak/>
                <w:t>potryasenij-hanty-mansijskij-ao-v-1914-1922-gg-8075523.html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Просмотреть презентацию, прочитать текст, подготовиться к устному опросу по содержанию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Медведко В.И.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Borders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Практическое занятие №3. Элементы комбинаторики, теории множеств и математической логики.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https://rutube.ru/video/8a8bf009b8d457d1734f296224e5cee4/?r=wd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https://rutube.ru/video/f767594b7dc905c6295038868d1da102/?r=wd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изучить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видеоуроки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выполнить ПЗ, номер варианта по списку в журнале </w:t>
            </w:r>
          </w:p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https://disk.yandex.ru/i/F-lqjsTrSA5DkA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Borders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написать отчет по ПЗ</w:t>
            </w:r>
          </w:p>
        </w:tc>
        <w:tc>
          <w:tcPr>
            <w:tcW w:w="2325" w:type="dxa"/>
            <w:tcBorders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Озерова Р.К. </w:t>
            </w:r>
          </w:p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Ozerovarpk3@yandex.ru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before="240" w:after="240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Практическое занятие №3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Элементы комбинаторики, теории множеств и математической логики. </w:t>
            </w:r>
          </w:p>
        </w:tc>
        <w:tc>
          <w:tcPr>
            <w:tcW w:w="2820" w:type="dxa"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https://education.yandex.ru/uchebnik/main</w:t>
              </w:r>
            </w:hyperlink>
          </w:p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Выполнить ПЗ 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Оформить отчет по ПЗ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Фасхутдинова Г.Ф.</w:t>
            </w:r>
          </w:p>
          <w:p w:rsidR="00FB2DB5" w:rsidRDefault="00A9229F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1155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18"/>
                <w:szCs w:val="18"/>
              </w:rPr>
              <w:t>gulschat.fatxullina@yandex.ru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Химические свойства гидроксидов и солей.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Химические свойства оснований: </w:t>
            </w:r>
            <w:hyperlink r:id="rId3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https://foxford.ru/wiki/himiya/himicheskie-svoystva-osnovaniy?utm_referrer=https%3A%2F%2Fyandex.ru%2F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имические свойства солей: </w:t>
            </w:r>
            <w:hyperlink r:id="rId4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https://foxford.ru/wiki/himiya/himicheskie-svoystva-soley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Электронный учебник параграфы: 19 и 21 читать. Выписать химические свойства оснований и солей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виде уравнений химических реакций в молекулярной форме. Записать названия всех сложных веществ.</w:t>
            </w:r>
          </w:p>
        </w:tc>
        <w:tc>
          <w:tcPr>
            <w:tcW w:w="2325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Чернова Л.М.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 плану ГОЭЛРО»: становление советской энергетики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tps://rutube.ru/video/205d79c65f800bc5c28f025086719373/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12024"/>
                <w:sz w:val="21"/>
                <w:szCs w:val="21"/>
                <w:shd w:val="clear" w:color="auto" w:fill="F0E5FF"/>
              </w:rPr>
              <w:t>История России ч.1 . с.78-79 - сделать конспект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Карнаухов В.В.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Принцип действия тепловых машин.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2">
              <w:r>
                <w:rPr>
                  <w:color w:val="1155CC"/>
                  <w:u w:val="single"/>
                </w:rPr>
                <w:t>https://ya.ru/video/preview/101564037084417208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Электронный учебник: Упр. стр. 292(1-3); ЗСР стр. 283(1-2); ЗСР стр. 294(1-2)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А.В Дидикин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занятие № 13 по теме: «Почему и как люди путешествуют?»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https://rutube.ru/video/9e824c6f6b51b4e2df43a8aaa2e1cfc1/</w:t>
              </w:r>
            </w:hyperlink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Просмотреть диалог, записать  в тетрадь и перевести.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Выделенные слова и выражения красным цветом в данном диалоге выучить 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аизусть.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Большакова С. Г.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занятие № 13 по теме: «Почему и как люди путешествуют?»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 xml:space="preserve">Английский язык. Базовый уровень - ISBN: 978-5-09-124901-9 - </w:t>
              </w:r>
            </w:hyperlink>
            <w:hyperlink r:id="rId4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BOOK.ru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Выполните письменно задания упр. 2 на стр.58-59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Гамзабегова Н.М.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Агрегатные состояния вещества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https://ya.ru/video/preview/8457891826064195505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Электронный учебник: В стр. 261(1-6)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А.В Дидикин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left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 5.1.Состав и структура мирового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хозяйства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еждународное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географическое разделение труда.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https://resh.edu.ru/subject/lesson/5437/conspect/156442/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Выполните конспект по теме; подготовьтесь к устной защите конспекта.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Гамзабегова Н.М.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left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Практическое занятие №3. Элементы комбинаторики, теории множеств и математической логики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"/>
                <w:szCs w:val="2"/>
              </w:rPr>
              <w:t xml:space="preserve">.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тест на сайте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ЯКласс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hyperlink r:id="rId4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https://www.yaklass.ru/TestWork/CopyShared/MvOxJIWHdEKXdkRSPYnHqg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Borders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написать отчет по ПЗ</w:t>
            </w:r>
          </w:p>
        </w:tc>
        <w:tc>
          <w:tcPr>
            <w:tcW w:w="2325" w:type="dxa"/>
            <w:tcBorders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Зиянгирова Л.Г. </w:t>
            </w:r>
            <w:hyperlink r:id="rId4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Ziyangirovarpk@yandex.ru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B2DB5" w:rsidRDefault="00FB2DB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before="240" w:after="240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Практическое занятие №3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Элементы комбинаторики, теории множеств и математической логики. </w:t>
            </w:r>
          </w:p>
        </w:tc>
        <w:tc>
          <w:tcPr>
            <w:tcW w:w="2820" w:type="dxa"/>
            <w:tcBorders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5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https://education.yandex.ru/uchebnik/main</w:t>
              </w:r>
            </w:hyperlink>
          </w:p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Выполнить ПЗ 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Оформить отчет по ПЗ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Фасхутдинова Г.Ф.</w:t>
            </w:r>
          </w:p>
          <w:p w:rsidR="00FB2DB5" w:rsidRDefault="00A9229F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1155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18"/>
                <w:szCs w:val="18"/>
              </w:rPr>
              <w:t>gulschat.fatxullina@yandex.ru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Индивидуальный проект</w:t>
            </w:r>
            <w:proofErr w:type="gramEnd"/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left w:w="180" w:type="dxa"/>
              <w:right w:w="18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Введение.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и задачи курса. Проект как один из видов самостоятельной деятельности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https://chirpo.ru/files/265/Индивидуальный%20Проект%20Методические%20рекомендации.pdf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Изучить материал по ссылке. </w:t>
            </w:r>
          </w:p>
        </w:tc>
        <w:tc>
          <w:tcPr>
            <w:tcW w:w="2325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Ахматзанова А.В. 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 №  14. Простейшие задачи в координатах.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ind w:left="-20"/>
              <w:rPr>
                <w:rFonts w:ascii="Times New Roman" w:eastAsia="Times New Roman" w:hAnsi="Times New Roman" w:cs="Times New Roman"/>
                <w:color w:val="1155CC"/>
                <w:sz w:val="18"/>
                <w:szCs w:val="18"/>
                <w:u w:val="single"/>
              </w:rPr>
            </w:pPr>
            <w:hyperlink r:id="rId52">
              <w:r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u w:val="single"/>
                </w:rPr>
                <w:t>https://disk.yandex.ru/d/n0NqQZmKhS8zVA</w:t>
              </w:r>
            </w:hyperlink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Решить практическую работу по решению типовых задач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листочках и предоставить на проверку к следующему уроку.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Повторить формулы и термины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before="240" w:after="240"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Фасхутдинова Г.Ф.</w:t>
            </w:r>
          </w:p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18"/>
                <w:szCs w:val="18"/>
              </w:rPr>
              <w:t>gulschat.fatxullina@yandex.ru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Техника безопасности на занятиях футболом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https://nsportal.ru/shkola/fizkultura-i-sport/library/2013/12/10/tekhnika-bezopasnosti-futbol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 </w:t>
            </w:r>
            <w:hyperlink r:id="rId54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https://book.ru/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5.1 читать. Составить комплекс упражнений на развитие скорости.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Янкович С.М.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Заболевания и их лечение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https://book.ru/books/952771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 для педагогических специальностей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учебник /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 Логинова. 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списать слова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80-81,82-83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эти слова.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диалог по теме «Заболевания и их лечение»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Ралко Т.А</w:t>
            </w:r>
          </w:p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ralkorpk@yandex.ru</w:t>
              </w:r>
            </w:hyperlink>
          </w:p>
          <w:p w:rsidR="00FB2DB5" w:rsidRDefault="00FB2DB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B2DB5" w:rsidRDefault="00FB2DB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Заболевания и их лечение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5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https://englex.ru/body-parts-in-english/?ysclid=mkc9ef4d8h46161672</w:t>
              </w:r>
            </w:hyperlink>
            <w:r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  <w:t xml:space="preserve"> 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5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https://skyeng.ru/articles/bol-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lastRenderedPageBreak/>
                <w:t>moya-uchimsya-zhalovatsya-na-zdorove-po-anglijski/?ysclid=mkc9c1wq4c627349768</w:t>
              </w:r>
            </w:hyperlink>
            <w:r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  <w:t xml:space="preserve">                                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Составить словарь по теме “Части тела” (первая ссылка), пройти тест после статьи,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отметить правильные ответы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Прочитать, изучить статью (вторая ссылка)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Чалапова С.С.</w:t>
            </w:r>
          </w:p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lana.cha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lapova@mail.ru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Жизнь в катастрофе</w:t>
            </w:r>
            <w:r>
              <w:rPr>
                <w:rFonts w:ascii="Times New Roman" w:eastAsia="Times New Roman" w:hAnsi="Times New Roman" w:cs="Times New Roman"/>
              </w:rPr>
              <w:t xml:space="preserve">»: культура повседневности и стратегии выживания в годы великих потрясений 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6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https://infourok.ru/zhizn-v-katastrofe-kultura-povsednevnosti-i-strategii-vyzh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ivaniya-v-gody-velikih-potryasenij-hanty-mansijskij-ao-v-1914-1922-gg-8075523.html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Просмотреть презентацию, прочитать текст, подготовиться к устному опросу по содержанию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Медведко В.И.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в специальность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и содержание дисциплины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  <w:t>https://yandex.ru/video/touch/preview/4655743671146577705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§1стр. 9-16 читать, работа с конспектом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Таранущенко М.Е.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Неклеточные формы жизни – вирусы.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Презентация </w:t>
            </w:r>
            <w:hyperlink r:id="rId6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https://disk.yandex.ru/d/c4Ff3RM6OCGBjg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numPr>
                <w:ilvl w:val="0"/>
                <w:numId w:val="8"/>
              </w:numPr>
              <w:spacing w:line="240" w:lineRule="auto"/>
              <w:ind w:left="130" w:right="-122" w:hanging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лекционной тетради написать конспект по презентации;</w:t>
            </w:r>
          </w:p>
          <w:p w:rsidR="00FB2DB5" w:rsidRDefault="00A9229F" w:rsidP="006E7493">
            <w:pPr>
              <w:widowControl w:val="0"/>
              <w:numPr>
                <w:ilvl w:val="0"/>
                <w:numId w:val="8"/>
              </w:numPr>
              <w:spacing w:line="240" w:lineRule="auto"/>
              <w:ind w:left="130" w:right="-122" w:hanging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тетрадях для домашних заданий выполнить упражнение 1,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55  («Выполни задания»);</w:t>
            </w:r>
          </w:p>
          <w:p w:rsidR="00FB2DB5" w:rsidRDefault="00A9229F" w:rsidP="006E7493">
            <w:pPr>
              <w:widowControl w:val="0"/>
              <w:numPr>
                <w:ilvl w:val="0"/>
                <w:numId w:val="8"/>
              </w:numPr>
              <w:spacing w:line="240" w:lineRule="auto"/>
              <w:ind w:left="130" w:right="-122" w:hanging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Агафонова, И.Б. Биология. Базовый уровень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Учебник / И.Б. Агафонова, А.А. Каменский, В.И.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— Москва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Просвещение, 2025. — 272 с. — ISBN 978-5-09-124905-7. — URL: </w:t>
            </w:r>
            <w:hyperlink r:id="rId6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https://book.ru/book/95785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3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B2DB5" w:rsidRDefault="00A9229F" w:rsidP="006E7493">
            <w:pPr>
              <w:widowControl w:val="0"/>
              <w:numPr>
                <w:ilvl w:val="0"/>
                <w:numId w:val="8"/>
              </w:numPr>
              <w:spacing w:line="240" w:lineRule="auto"/>
              <w:ind w:left="130" w:right="-122" w:hanging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Выполненные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задания принести на урок.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Исадыкова О.В.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Особенности разделения труда в специальности “ Дошкольное образование”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https://www.yaklass.ru/p/obshchestvoznanie/8-klass/ekonomicheskaia-sfera-zhizni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-obshchestva-494709/proizvodstvo-5965875/re-6307ced0-3645-444d-b067-9c5a6148e40c#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Используя материалы интернета, подготовить сообщение “Особенности разделения труда в специальности “ Дошкольное образование”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Харитоненко И.В.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Постоянный электрич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еский ток. Работа и мощность электрического тока.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4">
              <w:r>
                <w:rPr>
                  <w:color w:val="1155CC"/>
                  <w:u w:val="single"/>
                </w:rPr>
                <w:t>https://ya.ru/video/preview/8518545045683298395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Электронный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учебник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:У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 стр. 353(1); Упр. стр. 356(1); Упр. стр. 359(1); Упр. стр. 364(1); Упр. стр. 369(1)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А.В Дидикин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Жизнь в катастрофе</w:t>
            </w:r>
            <w:r>
              <w:rPr>
                <w:rFonts w:ascii="Times New Roman" w:eastAsia="Times New Roman" w:hAnsi="Times New Roman" w:cs="Times New Roman"/>
              </w:rPr>
              <w:t xml:space="preserve">»: культура повседневности и стратегии выживания в годы великих потрясений 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6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https://infourok.ru/zhizn-v-katastrofe-kultura-povsednevnosti-i-strategii-vyzh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ivaniya-v-gody-velikih-potryasenij-hanty-mansijskij-ao-v-1914-1922-gg-8075523.html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Просмотреть презентацию, прочитать текст, подготовиться к устному опросу по содержанию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Медведко В.И.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Практическое занятие №2. Кодирование информации. Сист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емы счисления</w:t>
            </w:r>
            <w:r>
              <w:rPr>
                <w:rFonts w:ascii="Times New Roman" w:eastAsia="Times New Roman" w:hAnsi="Times New Roman" w:cs="Times New Roman"/>
                <w:sz w:val="2"/>
                <w:szCs w:val="2"/>
              </w:rPr>
              <w:t xml:space="preserve">.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тест на сайте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ЯКласс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(теоретическую часть записать в тетрадь) </w:t>
            </w:r>
            <w:hyperlink r:id="rId6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https://www.yaklass.ru/TestWork/CopyShared/7jNpuG5kik2Xq_5ZVW3z9Q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Borders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написать отчет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ПЗ</w:t>
            </w:r>
          </w:p>
        </w:tc>
        <w:tc>
          <w:tcPr>
            <w:tcW w:w="2325" w:type="dxa"/>
            <w:tcBorders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Зиянгирова Л.Г. </w:t>
            </w:r>
            <w:hyperlink r:id="rId6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Ziyangirovarpk@yandex.ru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color w:val="212024"/>
                <w:sz w:val="21"/>
                <w:szCs w:val="21"/>
                <w:shd w:val="clear" w:color="auto" w:fill="F0E5FF"/>
              </w:rPr>
              <w:t>Практическое занятие №2. Кодирование информации. Системы счисления.</w:t>
            </w:r>
          </w:p>
        </w:tc>
        <w:tc>
          <w:tcPr>
            <w:tcW w:w="2820" w:type="dxa"/>
            <w:tcBorders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6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https://education.yandex.ru/uchebnik/main</w:t>
              </w:r>
            </w:hyperlink>
          </w:p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Выполнить ПЗ 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Оформить отчет по ПЗ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Фасхутдинова Г.Ф.</w:t>
            </w:r>
          </w:p>
          <w:p w:rsidR="00FB2DB5" w:rsidRDefault="00A9229F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1155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18"/>
                <w:szCs w:val="18"/>
              </w:rPr>
              <w:t>gulschat.fatxullina@yandex.</w:t>
            </w:r>
            <w:r>
              <w:rPr>
                <w:rFonts w:ascii="Times New Roman" w:eastAsia="Times New Roman" w:hAnsi="Times New Roman" w:cs="Times New Roman"/>
                <w:color w:val="1155CC"/>
                <w:sz w:val="18"/>
                <w:szCs w:val="18"/>
              </w:rPr>
              <w:lastRenderedPageBreak/>
              <w:t>ru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Практическое занятие №7. «Качественные химические реакции, характерные для обнаружения неорганических веществ (катионов и анионов)».</w:t>
            </w:r>
          </w:p>
          <w:p w:rsidR="00FB2DB5" w:rsidRDefault="00FB2D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Практическое занятие №7. </w:t>
            </w:r>
            <w:hyperlink r:id="rId6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https://disk.yandex.ru/i/kPZmhhlkgQp47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w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numPr>
                <w:ilvl w:val="0"/>
                <w:numId w:val="5"/>
              </w:numPr>
              <w:spacing w:line="240" w:lineRule="auto"/>
              <w:ind w:left="141" w:hanging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двойном листе (в клетку) выполнить задания практического занятия №7;</w:t>
            </w:r>
          </w:p>
          <w:p w:rsidR="00FB2DB5" w:rsidRDefault="00A9229F">
            <w:pPr>
              <w:widowControl w:val="0"/>
              <w:numPr>
                <w:ilvl w:val="0"/>
                <w:numId w:val="5"/>
              </w:numPr>
              <w:spacing w:line="240" w:lineRule="auto"/>
              <w:ind w:left="141" w:hanging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тетрадях для домашних заданий №1 выполнить упр. 11, стр. 59;</w:t>
            </w:r>
          </w:p>
          <w:p w:rsidR="00FB2DB5" w:rsidRDefault="00A9229F">
            <w:pPr>
              <w:widowControl w:val="0"/>
              <w:numPr>
                <w:ilvl w:val="0"/>
                <w:numId w:val="5"/>
              </w:numPr>
              <w:spacing w:line="240" w:lineRule="auto"/>
              <w:ind w:left="141" w:hanging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Учебник: Химия. 10 класс. Углублённый уровень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Учебник / В.В. Еремин, Н.Е. Кузьменко, В.И.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Теренин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[и др.]; под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ед.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В.В. Лунин — Москва : Просвещение, 2024. — 448 с. — ISBN 978-5-09-116510-4. — URL:</w:t>
            </w:r>
            <w:hyperlink r:id="rId70"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 xml:space="preserve"> </w:t>
              </w:r>
            </w:hyperlink>
            <w:hyperlink r:id="rId7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https://book.ru/book/957970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FB2DB5" w:rsidRDefault="00A9229F">
            <w:pPr>
              <w:widowControl w:val="0"/>
              <w:numPr>
                <w:ilvl w:val="0"/>
                <w:numId w:val="5"/>
              </w:numPr>
              <w:spacing w:line="240" w:lineRule="auto"/>
              <w:ind w:left="141" w:hanging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Выполненные задания принести на урок. </w:t>
            </w:r>
          </w:p>
        </w:tc>
        <w:tc>
          <w:tcPr>
            <w:tcW w:w="2325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Исадыкова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О.В.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line="240" w:lineRule="auto"/>
              <w:ind w:left="165"/>
              <w:rPr>
                <w:rFonts w:ascii="Times" w:eastAsia="Times" w:hAnsi="Times" w:cs="Times"/>
                <w:color w:val="34343C"/>
                <w:sz w:val="23"/>
                <w:szCs w:val="23"/>
              </w:rPr>
            </w:pPr>
            <w:r>
              <w:rPr>
                <w:rFonts w:ascii="Times" w:eastAsia="Times" w:hAnsi="Times" w:cs="Times"/>
                <w:color w:val="34343C"/>
                <w:sz w:val="23"/>
                <w:szCs w:val="23"/>
              </w:rPr>
              <w:t>Нравственная сущность любви в произведениях А.И. Куприна</w:t>
            </w:r>
          </w:p>
          <w:p w:rsidR="00FB2DB5" w:rsidRDefault="00A9229F" w:rsidP="006E7493">
            <w:pPr>
              <w:widowControl w:val="0"/>
              <w:shd w:val="clear" w:color="auto" w:fill="FFFFFF"/>
              <w:spacing w:line="240" w:lineRule="auto"/>
              <w:ind w:left="165"/>
              <w:rPr>
                <w:rFonts w:ascii="Times" w:eastAsia="Times" w:hAnsi="Times" w:cs="Times"/>
                <w:color w:val="34343C"/>
                <w:sz w:val="23"/>
                <w:szCs w:val="23"/>
              </w:rPr>
            </w:pPr>
            <w:r>
              <w:rPr>
                <w:rFonts w:ascii="Times" w:eastAsia="Times" w:hAnsi="Times" w:cs="Times"/>
                <w:color w:val="34343C"/>
                <w:sz w:val="23"/>
                <w:szCs w:val="23"/>
              </w:rPr>
              <w:t>Практическое занятие №13. Своеобразие сюжета.</w:t>
            </w:r>
          </w:p>
          <w:p w:rsidR="00FB2DB5" w:rsidRDefault="00A9229F" w:rsidP="006E7493">
            <w:pPr>
              <w:widowControl w:val="0"/>
              <w:shd w:val="clear" w:color="auto" w:fill="FFFFFF"/>
              <w:spacing w:line="240" w:lineRule="auto"/>
              <w:ind w:left="1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34343C"/>
                <w:sz w:val="23"/>
                <w:szCs w:val="23"/>
              </w:rPr>
              <w:t>Герои о сущности любви. «Гранатовый браслет»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Pr="006E7493" w:rsidRDefault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72" w:history="1">
              <w:r w:rsidRPr="00901239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https://ilibrary.ru/text/1022/p.1/index.html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повести, пересказ; составить характеристику героев произведения в виде таблицы письменно в тетради.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Крылосова Е.С.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МДК 02.01. Техническое обслуживание автомобилей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технической эксплуатации автомобилей.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Pr="006E7493" w:rsidRDefault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hyperlink r:id="rId73" w:history="1">
              <w:r w:rsidRPr="00901239">
                <w:rPr>
                  <w:rStyle w:val="a8"/>
                  <w:rFonts w:ascii="Times New Roman" w:eastAsia="Times New Roman" w:hAnsi="Times New Roman" w:cs="Times New Roman"/>
                  <w:sz w:val="20"/>
                  <w:szCs w:val="20"/>
                </w:rPr>
                <w:t>https://studfile.net/preview/14400070/page:3/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Учебник Виноградов В.М.,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стр.14-18 конспект</w:t>
            </w:r>
          </w:p>
        </w:tc>
        <w:tc>
          <w:tcPr>
            <w:tcW w:w="23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Курочкин И.В.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Планово-предупредительная система технического обслуживания автомобилей.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Pr="006E7493" w:rsidRDefault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hyperlink r:id="rId74" w:history="1">
              <w:r w:rsidRPr="00901239">
                <w:rPr>
                  <w:rStyle w:val="a8"/>
                  <w:rFonts w:ascii="Times New Roman" w:eastAsia="Times New Roman" w:hAnsi="Times New Roman" w:cs="Times New Roman"/>
                  <w:sz w:val="20"/>
                  <w:szCs w:val="20"/>
                </w:rPr>
                <w:t>https://studfile.net/preview/2907223/page:2/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Учебник Виноградов В.М.,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стр.19-21 конспект</w:t>
            </w:r>
          </w:p>
        </w:tc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МДК 03.02. Ремонт автомобилей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 монтажа двигателя автомобиля, разборки и сборки его механизмов и систем, замена его отдельных деталей.  </w:t>
            </w:r>
          </w:p>
        </w:tc>
        <w:tc>
          <w:tcPr>
            <w:tcW w:w="2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Pr="006E7493" w:rsidRDefault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hyperlink r:id="rId75" w:history="1">
              <w:r w:rsidRPr="00901239">
                <w:rPr>
                  <w:rStyle w:val="a8"/>
                  <w:rFonts w:ascii="Times New Roman" w:eastAsia="Times New Roman" w:hAnsi="Times New Roman" w:cs="Times New Roman"/>
                  <w:sz w:val="20"/>
                  <w:szCs w:val="20"/>
                </w:rPr>
                <w:t>https://uazbuka.ru/lib/book/Automotive_technology/glava_28.pdf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3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Учебник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Карагодин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В.И.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стр.70-71 конспект</w:t>
            </w:r>
          </w:p>
        </w:tc>
        <w:tc>
          <w:tcPr>
            <w:tcW w:w="23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Курочкин И.В.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 монтажа двигателя автомобиля, разборки и сборки его механизмов и систем, замена его отдельных деталей.  </w:t>
            </w:r>
          </w:p>
        </w:tc>
        <w:tc>
          <w:tcPr>
            <w:tcW w:w="2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МДК 04.01. Техника и технология исследования скважин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Физико-химические свойства нефти и газа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Pr="006E7493" w:rsidRDefault="00A9229F">
            <w:pPr>
              <w:widowControl w:val="0"/>
              <w:spacing w:line="240" w:lineRule="auto"/>
              <w:rPr>
                <w:rFonts w:ascii="Times" w:eastAsia="Times" w:hAnsi="Times" w:cs="Times"/>
                <w:color w:val="1155CC"/>
                <w:sz w:val="19"/>
                <w:szCs w:val="19"/>
                <w:highlight w:val="white"/>
                <w:lang w:val="en-US"/>
              </w:rPr>
            </w:pPr>
            <w:hyperlink r:id="rId76">
              <w:proofErr w:type="spellStart"/>
              <w:proofErr w:type="gramStart"/>
              <w:r w:rsidRPr="006E7493">
                <w:rPr>
                  <w:rFonts w:ascii="Times" w:eastAsia="Times" w:hAnsi="Times" w:cs="Times"/>
                  <w:b/>
                  <w:bCs/>
                  <w:color w:val="1155CC"/>
                  <w:sz w:val="19"/>
                  <w:szCs w:val="19"/>
                  <w:highlight w:val="white"/>
                  <w:lang w:val="en-US"/>
                </w:rPr>
                <w:t>nsportal.ru</w:t>
              </w:r>
              <w:proofErr w:type="gramEnd"/>
            </w:hyperlink>
            <w:r>
              <w:fldChar w:fldCharType="begin"/>
            </w:r>
            <w:r w:rsidRPr="006E7493">
              <w:rPr>
                <w:lang w:val="en-US"/>
              </w:rPr>
              <w:instrText xml:space="preserve"> HYPERLINK "https://nsportal.ru/ap/library/nauchno-tekhnicheskoe-tvorchestvo/2015/10/17/prezentatsiya-na-tem</w:instrText>
            </w:r>
            <w:r w:rsidRPr="006E7493">
              <w:rPr>
                <w:lang w:val="en-US"/>
              </w:rPr>
              <w:instrText xml:space="preserve">u-fizicheskie-svoystva" </w:instrText>
            </w:r>
            <w:r>
              <w:fldChar w:fldCharType="separate"/>
            </w:r>
            <w:r w:rsidRPr="006E7493">
              <w:rPr>
                <w:rFonts w:ascii="Times" w:eastAsia="Times" w:hAnsi="Times" w:cs="Times"/>
                <w:color w:val="1155CC"/>
                <w:sz w:val="19"/>
                <w:szCs w:val="19"/>
                <w:highlight w:val="white"/>
                <w:lang w:val="en-US"/>
              </w:rPr>
              <w:t>›ap</w:t>
            </w:r>
            <w:proofErr w:type="spellEnd"/>
            <w:r w:rsidRPr="006E7493">
              <w:rPr>
                <w:rFonts w:ascii="Times" w:eastAsia="Times" w:hAnsi="Times" w:cs="Times"/>
                <w:color w:val="1155CC"/>
                <w:sz w:val="19"/>
                <w:szCs w:val="19"/>
                <w:highlight w:val="white"/>
                <w:lang w:val="en-US"/>
              </w:rPr>
              <w:t>/library/</w:t>
            </w:r>
            <w:proofErr w:type="spellStart"/>
            <w:r w:rsidRPr="006E7493">
              <w:rPr>
                <w:rFonts w:ascii="Times" w:eastAsia="Times" w:hAnsi="Times" w:cs="Times"/>
                <w:color w:val="1155CC"/>
                <w:sz w:val="19"/>
                <w:szCs w:val="19"/>
                <w:highlight w:val="white"/>
                <w:lang w:val="en-US"/>
              </w:rPr>
              <w:t>nauchno</w:t>
            </w:r>
            <w:proofErr w:type="spellEnd"/>
            <w:r w:rsidRPr="006E7493">
              <w:rPr>
                <w:rFonts w:ascii="Times" w:eastAsia="Times" w:hAnsi="Times" w:cs="Times"/>
                <w:color w:val="1155CC"/>
                <w:sz w:val="19"/>
                <w:szCs w:val="19"/>
                <w:highlight w:val="white"/>
                <w:lang w:val="en-US"/>
              </w:rPr>
              <w:t>-</w:t>
            </w:r>
            <w:proofErr w:type="spellStart"/>
            <w:r w:rsidRPr="006E7493">
              <w:rPr>
                <w:rFonts w:ascii="Times" w:eastAsia="Times" w:hAnsi="Times" w:cs="Times"/>
                <w:color w:val="1155CC"/>
                <w:sz w:val="19"/>
                <w:szCs w:val="19"/>
                <w:highlight w:val="white"/>
                <w:lang w:val="en-US"/>
              </w:rPr>
              <w:t>tekhnicheskoe</w:t>
            </w:r>
            <w:proofErr w:type="spellEnd"/>
            <w:r w:rsidRPr="006E7493">
              <w:rPr>
                <w:rFonts w:ascii="Times" w:eastAsia="Times" w:hAnsi="Times" w:cs="Times"/>
                <w:color w:val="1155CC"/>
                <w:sz w:val="19"/>
                <w:szCs w:val="19"/>
                <w:highlight w:val="white"/>
                <w:lang w:val="en-US"/>
              </w:rPr>
              <w:t>-…</w:t>
            </w:r>
          </w:p>
          <w:p w:rsidR="00FB2DB5" w:rsidRPr="006E7493" w:rsidRDefault="00A9229F">
            <w:pPr>
              <w:widowControl w:val="0"/>
              <w:spacing w:line="240" w:lineRule="auto"/>
              <w:rPr>
                <w:color w:val="1155CC"/>
                <w:sz w:val="17"/>
                <w:szCs w:val="17"/>
                <w:highlight w:val="white"/>
                <w:lang w:val="en-US"/>
              </w:rPr>
            </w:pPr>
            <w:r>
              <w:fldChar w:fldCharType="end"/>
            </w:r>
            <w:hyperlink r:id="rId77">
              <w:proofErr w:type="spellStart"/>
              <w:proofErr w:type="gramStart"/>
              <w:r w:rsidRPr="006E7493">
                <w:rPr>
                  <w:b/>
                  <w:bCs/>
                  <w:color w:val="1155CC"/>
                  <w:sz w:val="17"/>
                  <w:szCs w:val="17"/>
                  <w:highlight w:val="white"/>
                  <w:lang w:val="en-US"/>
                </w:rPr>
                <w:t>geokniga.org</w:t>
              </w:r>
              <w:proofErr w:type="gramEnd"/>
            </w:hyperlink>
            <w:r>
              <w:fldChar w:fldCharType="begin"/>
            </w:r>
            <w:r w:rsidRPr="006E7493">
              <w:rPr>
                <w:lang w:val="en-US"/>
              </w:rPr>
              <w:instrText xml:space="preserve"> HYPERLINK "https://www.geokniga.org/bookfiles/geokniga-fizika-neftyanogo-i-</w:instrText>
            </w:r>
            <w:r w:rsidRPr="006E7493">
              <w:rPr>
                <w:lang w:val="en-US"/>
              </w:rPr>
              <w:instrText xml:space="preserve">gazovogo-plasta_0.pdf" </w:instrText>
            </w:r>
            <w:r>
              <w:fldChar w:fldCharType="separate"/>
            </w:r>
            <w:r w:rsidRPr="006E7493">
              <w:rPr>
                <w:color w:val="1155CC"/>
                <w:sz w:val="17"/>
                <w:szCs w:val="17"/>
                <w:highlight w:val="white"/>
                <w:lang w:val="en-US"/>
              </w:rPr>
              <w:t>›bookfiles</w:t>
            </w:r>
            <w:proofErr w:type="spellEnd"/>
            <w:r w:rsidRPr="006E7493">
              <w:rPr>
                <w:color w:val="1155CC"/>
                <w:sz w:val="17"/>
                <w:szCs w:val="17"/>
                <w:highlight w:val="white"/>
                <w:lang w:val="en-US"/>
              </w:rPr>
              <w:t>/</w:t>
            </w:r>
            <w:proofErr w:type="spellStart"/>
            <w:r w:rsidRPr="006E7493">
              <w:rPr>
                <w:color w:val="1155CC"/>
                <w:sz w:val="17"/>
                <w:szCs w:val="17"/>
                <w:highlight w:val="white"/>
                <w:lang w:val="en-US"/>
              </w:rPr>
              <w:t>geokniga-fizika-neftyanogo</w:t>
            </w:r>
            <w:proofErr w:type="spellEnd"/>
            <w:r w:rsidRPr="006E7493">
              <w:rPr>
                <w:color w:val="1155CC"/>
                <w:sz w:val="17"/>
                <w:szCs w:val="17"/>
                <w:highlight w:val="white"/>
                <w:lang w:val="en-US"/>
              </w:rPr>
              <w:t>…</w:t>
            </w:r>
          </w:p>
          <w:p w:rsidR="00FB2DB5" w:rsidRPr="006E7493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>
              <w:fldChar w:fldCharType="end"/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Покрепин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“Разработка и эксплуатация нефтяных месторождений”. 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 2. стр. 26-29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Составить таблицу классификации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нефтей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содержанию серы, парафина, смол и других компонентов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FB2DB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финансовой грамотности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занятие № 1 «Проведение SWOT – анализа при принятии решения поступления в среднее профессиональное заведение»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78">
              <w:r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u w:val="single"/>
                </w:rPr>
                <w:t>https://yandex.ru/video/prev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u w:val="single"/>
                </w:rPr>
                <w:t>iew/18252483973998156417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Выполните письменно задание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тему:SWOT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анализ при принятии решения поступления в колледж»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Гамзабегова Н.М.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Информационные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технологии в профессиональной деятельности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Подходы к понятию и измерению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информации</w:t>
            </w:r>
            <w:r>
              <w:rPr>
                <w:rFonts w:ascii="Times New Roman" w:eastAsia="Times New Roman" w:hAnsi="Times New Roman" w:cs="Times New Roman"/>
                <w:sz w:val="2"/>
                <w:szCs w:val="2"/>
              </w:rPr>
              <w:t>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Выполнить тест на сайте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ЯКласс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(теоретическую часть записать в тетрадь) </w:t>
            </w:r>
            <w:hyperlink r:id="rId79">
              <w:r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u w:val="single"/>
                </w:rPr>
                <w:t>https://www.yaklass.ru/TestWork/CopyShared/cCb1hD0gpU6OxED2cldnMA</w:t>
              </w:r>
            </w:hyperlink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Подготовить сообщение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 тетради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теме: “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Подходы к понятию и измерению информации</w:t>
            </w:r>
            <w:proofErr w:type="gramStart"/>
            <w:r>
              <w:rPr>
                <w:rFonts w:ascii="Times New Roman" w:eastAsia="Times New Roman" w:hAnsi="Times New Roman" w:cs="Times New Roman"/>
                <w:sz w:val="2"/>
                <w:szCs w:val="2"/>
              </w:rPr>
              <w:t>.”</w:t>
            </w:r>
            <w:proofErr w:type="gramEnd"/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Зиянгирова Л.Г. </w:t>
            </w:r>
            <w:hyperlink r:id="rId8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Ziyangirovarpk@yandex.ru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Система образования в России и за рубежом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https://nsportal.ru/ap/library/drugoe/2017/05/10/the-education-systems-in-russia-the-united-kingdom-and-the-united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Прочить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перевести (устно) текст, сравнительную таблицу из текста на английском переписать в тетрадь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Чалапова С.С.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образования в России и за рубежом.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https://book.ru/books/952771</w:t>
              </w:r>
            </w:hyperlink>
          </w:p>
          <w:p w:rsidR="00FB2DB5" w:rsidRDefault="00FB2D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1.Учебник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 для педагогических специальностей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учебник /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 Логинова. 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списать слова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154-155,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эти слова.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2.Учебник: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Шевцова, Г. В., Английский язык в нефтегазовом деле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учебник / Г. В. Шевцова, Е. Б. Нарочная, Л. 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Москалец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стр. 28-29 упр. 1-3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Ралко Т.А</w:t>
            </w:r>
          </w:p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ralkorpk@yandex.ru</w:t>
              </w:r>
            </w:hyperlink>
          </w:p>
          <w:p w:rsidR="00FB2DB5" w:rsidRDefault="00FB2DB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B2DB5" w:rsidRDefault="00FB2DB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Единая государственная система предупреждения РСЧС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Pr="006E7493" w:rsidRDefault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hyperlink r:id="rId84" w:history="1">
              <w:r w:rsidRPr="00901239">
                <w:rPr>
                  <w:rStyle w:val="a8"/>
                  <w:rFonts w:ascii="Times New Roman" w:eastAsia="Times New Roman" w:hAnsi="Times New Roman" w:cs="Times New Roman"/>
                  <w:sz w:val="20"/>
                  <w:szCs w:val="20"/>
                </w:rPr>
                <w:t>https://mchs.gov.ru/ministerstvo/o-ministerstve/terminy-mchs-rossii/term/2228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 1.1 сообщение по теме урока.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Байматов С.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Имитационные упражнения для рук и 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ног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занятниях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физ. культуре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Pr="006E7493" w:rsidRDefault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hyperlink r:id="rId85" w:history="1">
              <w:r w:rsidRPr="00901239">
                <w:rPr>
                  <w:rStyle w:val="a8"/>
                  <w:rFonts w:ascii="Times New Roman" w:eastAsia="Times New Roman" w:hAnsi="Times New Roman" w:cs="Times New Roman"/>
                  <w:sz w:val="20"/>
                  <w:szCs w:val="20"/>
                </w:rPr>
                <w:t>https://multiurok.ru/files/kompleks-oru-imitatsionnogo-</w:t>
              </w:r>
              <w:r w:rsidRPr="00901239">
                <w:rPr>
                  <w:rStyle w:val="a8"/>
                  <w:rFonts w:ascii="Times New Roman" w:eastAsia="Times New Roman" w:hAnsi="Times New Roman" w:cs="Times New Roman"/>
                  <w:sz w:val="20"/>
                  <w:szCs w:val="20"/>
                </w:rPr>
                <w:lastRenderedPageBreak/>
                <w:t>kharaktera.html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Учебник часть 2, 5.1 читать, выписать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термины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Байматов С.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Допуски, посадки и технические измерения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Borders>
              <w:bottom w:val="single" w:sz="8" w:space="0" w:color="212024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сведения о размерах, отклонениях, допусках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https://studfile.net/preview/9879080/page:2/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 стр. 47-82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Клейменов В.Е.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Иностранный язык в профессиональной деятельности</w:t>
            </w:r>
          </w:p>
        </w:tc>
        <w:tc>
          <w:tcPr>
            <w:tcW w:w="1275" w:type="dxa"/>
            <w:vMerge w:val="restart"/>
            <w:tcBorders>
              <w:right w:val="single" w:sz="8" w:space="0" w:color="212024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Borders>
              <w:top w:val="single" w:sz="8" w:space="0" w:color="212024"/>
              <w:left w:val="single" w:sz="8" w:space="0" w:color="212024"/>
              <w:bottom w:val="single" w:sz="8" w:space="0" w:color="212024"/>
              <w:right w:val="single" w:sz="8" w:space="0" w:color="212024"/>
            </w:tcBorders>
            <w:tcMar>
              <w:left w:w="180" w:type="dxa"/>
              <w:right w:w="180" w:type="dxa"/>
            </w:tcMar>
          </w:tcPr>
          <w:p w:rsidR="00FB2DB5" w:rsidRDefault="00A9229F">
            <w:pPr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Страна изучаемого языка, ее культура и обычаи.</w:t>
            </w:r>
          </w:p>
        </w:tc>
        <w:bookmarkStart w:id="1" w:name="_heading=h.mzs6936sq0ex" w:colFirst="0" w:colLast="0"/>
        <w:bookmarkEnd w:id="1"/>
        <w:tc>
          <w:tcPr>
            <w:tcW w:w="2820" w:type="dxa"/>
            <w:tcBorders>
              <w:left w:val="single" w:sz="8" w:space="0" w:color="212024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pStyle w:val="1"/>
              <w:keepNext w:val="0"/>
              <w:keepLines w:val="0"/>
              <w:widowControl w:val="0"/>
              <w:shd w:val="clear" w:color="auto" w:fill="FFFFFF"/>
              <w:spacing w:before="480" w:line="240" w:lineRule="auto"/>
              <w:rPr>
                <w:color w:val="333333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"https://s-english.ru/topics/british-traditions-and-customs" \h </w:instrText>
            </w:r>
            <w:r>
              <w:fldChar w:fldCharType="separate"/>
            </w:r>
            <w:r>
              <w:rPr>
                <w:color w:val="1155CC"/>
                <w:sz w:val="20"/>
                <w:szCs w:val="20"/>
                <w:u w:val="single"/>
              </w:rPr>
              <w:t>https://s-english.ru/topics/british-traditions-and-customs</w:t>
            </w:r>
            <w:r>
              <w:rPr>
                <w:color w:val="1155CC"/>
                <w:sz w:val="20"/>
                <w:szCs w:val="20"/>
                <w:u w:val="single"/>
              </w:rPr>
              <w:fldChar w:fldCharType="end"/>
            </w:r>
          </w:p>
          <w:p w:rsidR="00FB2DB5" w:rsidRDefault="00A9229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Ознакомиться с текстом</w:t>
            </w:r>
          </w:p>
          <w:p w:rsidR="00FB2DB5" w:rsidRDefault="00A9229F" w:rsidP="006E7493">
            <w:pPr>
              <w:pStyle w:val="1"/>
              <w:keepNext w:val="0"/>
              <w:keepLines w:val="0"/>
              <w:widowControl w:val="0"/>
              <w:shd w:val="clear" w:color="auto" w:fill="FFFFFF"/>
              <w:spacing w:before="48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" w:name="_heading=h.4xrbc5ax3w8k" w:colFirst="0" w:colLast="0"/>
            <w:bookmarkEnd w:id="2"/>
            <w:proofErr w:type="spellStart"/>
            <w:r>
              <w:rPr>
                <w:color w:val="333333"/>
                <w:sz w:val="20"/>
                <w:szCs w:val="20"/>
              </w:rPr>
              <w:t>British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traditions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and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333333"/>
                <w:sz w:val="20"/>
                <w:szCs w:val="20"/>
              </w:rPr>
              <w:t>customs</w:t>
            </w:r>
            <w:proofErr w:type="spellEnd"/>
            <w:r>
              <w:rPr>
                <w:color w:val="333333"/>
                <w:sz w:val="20"/>
                <w:szCs w:val="20"/>
              </w:rPr>
              <w:t xml:space="preserve"> и отчитать.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tbl>
            <w:tblPr>
              <w:tblStyle w:val="af3"/>
              <w:tblW w:w="2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45"/>
            </w:tblGrid>
            <w:tr w:rsidR="00FB2DB5">
              <w:trPr>
                <w:trHeight w:val="270"/>
              </w:trPr>
              <w:tc>
                <w:tcPr>
                  <w:tcW w:w="21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FB2DB5" w:rsidRDefault="00A9229F">
                  <w:pPr>
                    <w:framePr w:hSpace="180" w:vSpace="180" w:wrap="around" w:vAnchor="text" w:hAnchor="text" w:x="-544"/>
                    <w:widowControl w:val="0"/>
                    <w:spacing w:before="240" w:after="2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Составить кроссворд по теме: «Традиции Великобритании».</w:t>
                  </w:r>
                </w:p>
              </w:tc>
            </w:tr>
          </w:tbl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вопросов и ответов.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Большакова С. Г.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Borders>
              <w:top w:val="single" w:sz="8" w:space="0" w:color="212024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Страна изучаемого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языка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культура и обычаи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https://s-english.ru/topics/british-traditions-and-customs</w:t>
              </w:r>
            </w:hyperlink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Прочесть текст.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sdt>
            <w:sdtPr>
              <w:tag w:val="goog_rdk_0"/>
              <w:id w:val="-1427043954"/>
              <w:lock w:val="contentLocked"/>
            </w:sdtPr>
            <w:sdtContent>
              <w:p w:rsidR="006E7493" w:rsidRDefault="006E7493" w:rsidP="00A6072F">
                <w:pPr>
                  <w:widowControl w:val="0"/>
                  <w:spacing w:before="240" w:after="24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Составить кроссворд по теме: «Традиции Великобритании».</w:t>
                </w:r>
              </w:p>
              <w:p w:rsidR="006E7493" w:rsidRDefault="006E7493" w:rsidP="00A6072F">
                <w:pPr>
                  <w:widowControl w:val="0"/>
                  <w:spacing w:before="240" w:after="24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по тексту</w:t>
                </w:r>
              </w:p>
              <w:p w:rsidR="006E7493" w:rsidRDefault="006E7493" w:rsidP="00A6072F">
                <w:pPr>
                  <w:widowControl w:val="0"/>
                  <w:spacing w:before="240" w:after="24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hyperlink r:id="rId88">
                  <w:r>
                    <w:rPr>
                      <w:rFonts w:ascii="Times New Roman" w:eastAsia="Times New Roman" w:hAnsi="Times New Roman" w:cs="Times New Roman"/>
                      <w:color w:val="1155CC"/>
                      <w:sz w:val="24"/>
                      <w:szCs w:val="24"/>
                      <w:u w:val="single"/>
                    </w:rPr>
                    <w:t>https://s-english.ru/topics/british-traditions-and-customs</w:t>
                  </w:r>
                </w:hyperlink>
              </w:p>
              <w:p w:rsidR="006E7493" w:rsidRDefault="006E7493" w:rsidP="00A6072F">
                <w:pPr>
                  <w:widowControl w:val="0"/>
                  <w:spacing w:before="240" w:after="240" w:line="240" w:lineRule="auto"/>
                </w:pPr>
              </w:p>
            </w:sdtContent>
          </w:sdt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вопросов и ответов.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Ралко Т.А</w:t>
            </w:r>
          </w:p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ralkorpk@yandex.ru</w:t>
              </w:r>
            </w:hyperlink>
          </w:p>
          <w:p w:rsidR="00FB2DB5" w:rsidRDefault="00FB2DB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Иностранный язык в профессиональной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Фонетика и орфография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https://book.ru/books/952771</w:t>
              </w:r>
            </w:hyperlink>
          </w:p>
          <w:p w:rsidR="00FB2DB5" w:rsidRDefault="00FB2D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5" w:type="dxa"/>
            <w:tcMar>
              <w:left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Стр.7 упр.5 списать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слова, написать транскрипцию и перевод</w:t>
            </w:r>
          </w:p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Book.ru (Электронный вариант)</w:t>
            </w:r>
          </w:p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91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https://book.ru/books/952771</w:t>
              </w:r>
            </w:hyperlink>
          </w:p>
          <w:p w:rsidR="00FB2DB5" w:rsidRDefault="00FB2DB5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О.В. Логинова.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Английский язык для педагогических специальностей: учебник  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Ралко Т.А</w:t>
            </w:r>
          </w:p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ralkorpk@yandex.ru</w:t>
              </w:r>
            </w:hyperlink>
          </w:p>
          <w:p w:rsidR="00FB2DB5" w:rsidRDefault="00FB2DB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Фонетика и орфография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https://yandex.ru/video/preview/12943689154359039245</w:t>
              </w:r>
            </w:hyperlink>
          </w:p>
        </w:tc>
        <w:tc>
          <w:tcPr>
            <w:tcW w:w="2355" w:type="dxa"/>
            <w:tcMar>
              <w:left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конспект в тетради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 w:rsidP="006E749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Чалапова С.С.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МДК 01.02. Процессы приготовления, подготовки к реализации кулинарных полуфабрикатов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Классификация, ассортимент полуфабрикатов для блюд, кулинарных изделий сложного приготовления.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94">
              <w:r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u w:val="single"/>
                </w:rPr>
                <w:t>https://studfile.net/preview/2824454/page:6/</w:t>
              </w:r>
            </w:hyperlink>
          </w:p>
          <w:p w:rsidR="00FB2DB5" w:rsidRDefault="00FB2D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Конспектировать текст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Читать конспект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 на вопросы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Султонова В.О.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Техника передвижения при занятиях лыжным спортом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95">
              <w:r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u w:val="single"/>
                </w:rPr>
                <w:t>https://resh.edu.ru/subject/lesson/5740/conspect/223640/</w:t>
              </w:r>
            </w:hyperlink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Выписать основные термины по теме урока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Байматов С.Р.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философии</w:t>
            </w:r>
          </w:p>
        </w:tc>
        <w:tc>
          <w:tcPr>
            <w:tcW w:w="1275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bottom"/>
          </w:tcPr>
          <w:p w:rsidR="00FB2DB5" w:rsidRDefault="00A9229F">
            <w:pPr>
              <w:widowControl w:val="0"/>
              <w:spacing w:before="240" w:after="240" w:line="240" w:lineRule="auto"/>
              <w:ind w:left="7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Основные понятия и предмет философии  </w:t>
            </w:r>
          </w:p>
        </w:tc>
        <w:tc>
          <w:tcPr>
            <w:tcW w:w="2820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https://xn--80aabdcpejeebhqo2afglbd3b9w.xn--p1ai/%D0%BC%D0%B0%D1%82%D0%B5%D1%80%D0%B8%D0%B0%D0%BB%D1%8B/164/1160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Читать материалы учебника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стр. 6 - 25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Харитоненко И.В.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Электрические машины и электропривод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35" w:type="dxa"/>
            <w:tcMar>
              <w:left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1.Принцип и условия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самовозбуждения генераторов.</w:t>
            </w:r>
          </w:p>
          <w:p w:rsidR="00FB2DB5" w:rsidRDefault="00A9229F">
            <w:pPr>
              <w:widowControl w:val="0"/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Генераторы параллельного и смешанного возбуждения</w:t>
            </w:r>
          </w:p>
        </w:tc>
        <w:tc>
          <w:tcPr>
            <w:tcW w:w="2820" w:type="dxa"/>
            <w:tcMar>
              <w:left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ind w:left="157" w:right="-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https://spravochnick.ru/elektronika_elektrotehnika_radiotehnika/princip_i_usloviya_samovo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lastRenderedPageBreak/>
                <w:t>zbuzhdeniya_generatora_postoyannogo_toka/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Читать конспект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Ответить на вопросы</w:t>
            </w:r>
          </w:p>
        </w:tc>
        <w:tc>
          <w:tcPr>
            <w:tcW w:w="2325" w:type="dxa"/>
            <w:vMerge w:val="restart"/>
            <w:tcMar>
              <w:left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Юлдашев О.Д.</w:t>
            </w:r>
          </w:p>
        </w:tc>
      </w:tr>
      <w:tr w:rsidR="00FB2DB5" w:rsidTr="006E7493">
        <w:trPr>
          <w:trHeight w:val="567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bottom"/>
          </w:tcPr>
          <w:p w:rsidR="00FB2DB5" w:rsidRDefault="00A9229F">
            <w:pPr>
              <w:widowControl w:val="0"/>
              <w:spacing w:before="240" w:after="240" w:line="240" w:lineRule="auto"/>
              <w:ind w:left="7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2.Основные понятия о двигателях постоянного тока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FB2DB5" w:rsidRDefault="00A9229F">
            <w:pPr>
              <w:widowControl w:val="0"/>
              <w:spacing w:before="240" w:after="240" w:line="240" w:lineRule="auto"/>
              <w:ind w:left="7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Классификация двигателей постоянного тока. Пуск двигателя постоянного тока.</w:t>
            </w:r>
          </w:p>
        </w:tc>
        <w:tc>
          <w:tcPr>
            <w:tcW w:w="2820" w:type="dxa"/>
            <w:tcBorders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https://www.szemo.ru/press-tsentr/article/print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sip-deystviya-i-ustroystvo-elektrodvigatelya-postoyannogo-toka/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Читать конспект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 на вопросы</w:t>
            </w:r>
          </w:p>
        </w:tc>
        <w:tc>
          <w:tcPr>
            <w:tcW w:w="2325" w:type="dxa"/>
            <w:vMerge/>
            <w:tcMar>
              <w:left w:w="100" w:type="dxa"/>
              <w:right w:w="100" w:type="dxa"/>
            </w:tcMar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Электробезопасность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Общие вопросы электробезопасности. Законодательные акты в области энергетической безопасности. 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https://studfile.net/preview/6016728/page:5/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Выписать основные термины по теме урока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ind w:left="-800" w:firstLine="6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Юлдашев О.Д.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Выполнение комплекса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направленных на развитие мышц ног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пины, и пресса.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ya.ru/search/?text=Выполнение+комплекса+упражнени%2C+направленных+на+развитие+мышц+ног.+спины%2C+и+пресса.%0D%0A%0D%0A&amp;lr=11189&amp;clid=2270453&amp;win=527&amp;search_source=yaru_desktop_common&amp;searc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h_domain=yaru</w:t>
              </w:r>
              <w:proofErr w:type="gramStart"/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зучить и выполнить.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 </w:t>
            </w:r>
            <w:hyperlink r:id="rId10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https://book.ru/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стр. 63-64 читать.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Янкович С.М.</w:t>
            </w:r>
          </w:p>
        </w:tc>
      </w:tr>
      <w:tr w:rsidR="00FB2DB5" w:rsidTr="006E7493">
        <w:trPr>
          <w:trHeight w:val="666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Менеджмент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Методологические основы менеджмента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https://rutube.ru/video/415cf0ce6ab7e1f65337b01bdbbe853c/?ysclid=mkc3mkdqlj98524377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гл. 1 стр. 8-12 читать, работа с конспектом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Гринева Н.В.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МДК 03.01Документационное обеспечение деятельности организации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 и способы его передачи.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справочно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правовой системе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КонсультантПлюс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"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КонсультантПлюс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" - законодательство РФ: кодексы, законы, у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казы, постановления Правительства Российской Федерации, нормативные акты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 1, стр. 45-49 читать</w:t>
            </w:r>
          </w:p>
        </w:tc>
        <w:tc>
          <w:tcPr>
            <w:tcW w:w="23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Кисленко О.И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Оформление документов в соответствии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 национальным стандартом РФ</w:t>
            </w:r>
          </w:p>
          <w:p w:rsidR="00FB2DB5" w:rsidRDefault="00A9229F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ГОСТ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7.0.97-2025</w:t>
            </w:r>
          </w:p>
        </w:tc>
        <w:tc>
          <w:tcPr>
            <w:tcW w:w="28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Учебник 1, стр. 60-85 читать ГОСТ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7.0.97-2025, стр. 2, п. 3, читать</w:t>
            </w:r>
          </w:p>
        </w:tc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FB2DB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Теоретические основы безопасности жизнедеятельности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spacing w:before="240" w:after="240" w:line="240" w:lineRule="auto"/>
            </w:pPr>
            <w:hyperlink r:id="rId104">
              <w:r>
                <w:rPr>
                  <w:color w:val="1155CC"/>
                  <w:u w:val="single"/>
                </w:rPr>
                <w:t>https://ya.ru/video/preview/6103386303803278457?f</w:t>
              </w:r>
              <w:r>
                <w:rPr>
                  <w:color w:val="1155CC"/>
                  <w:u w:val="single"/>
                </w:rPr>
                <w:t>rom=tabbar&amp;parent-reqid=1768280963666690-18059479173672592004-balancer-l7leveler-kubr-yp-sas-12-BAL&amp;text=теоретические+основы+безопасности+жизнедеятельности</w:t>
              </w:r>
            </w:hyperlink>
            <w:r>
              <w:t>.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Учебник 1, стр. 5-8 читать, ответить на контрольные вопросы письменно.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Персидский Р.А.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электротехники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Введение.</w:t>
            </w:r>
            <w:r w:rsidR="006E749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Понятие об электрической цепи, электрическом токе, напряжении, электродвижущей силе. Законы Ома и Кирхгофа.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1D35"/>
                <w:sz w:val="20"/>
                <w:szCs w:val="20"/>
                <w:highlight w:val="white"/>
              </w:rPr>
              <w:t xml:space="preserve"> </w:t>
            </w:r>
            <w:hyperlink r:id="rId10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highlight w:val="white"/>
                  <w:u w:val="single"/>
                </w:rPr>
                <w:t>https://openedo.mrsu.ru/catalog/Tehnicheskie/2015/Obschaya_elektrotehnika_iele</w:t>
              </w:r>
            </w:hyperlink>
            <w:hyperlink r:id="rId10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ktro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highlight w:val="white"/>
                  <w:u w:val="single"/>
                </w:rPr>
                <w:t>nika_</w:t>
              </w:r>
            </w:hyperlink>
            <w:hyperlink r:id="rId10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highlight w:val="white"/>
                  <w:u w:val="single"/>
                </w:rPr>
                <w:t>panfilov/book/part/part1/glava1_1.htm</w:t>
              </w:r>
            </w:hyperlink>
          </w:p>
          <w:p w:rsidR="00FB2DB5" w:rsidRDefault="00A9229F" w:rsidP="006E7493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color w:val="001D35"/>
                <w:sz w:val="20"/>
                <w:szCs w:val="20"/>
                <w:highlight w:val="white"/>
              </w:rPr>
            </w:pPr>
            <w:hyperlink r:id="rId10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highlight w:val="white"/>
                  <w:u w:val="single"/>
                </w:rPr>
                <w:t>https://portal.tpu.ru/SHARED/p/PAVLIN123/Academic_activity/Tab2/Lk1.pdf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Составить конспект. Выписать основную терминологию, определения.</w:t>
            </w:r>
          </w:p>
        </w:tc>
        <w:tc>
          <w:tcPr>
            <w:tcW w:w="23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Плетнева С.А.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Практическое занятие  №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Линейная электрическая цепь постоянного тока с последовательным соединением приемников электрической энергии.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hyperlink r:id="rId10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highlight w:val="white"/>
                  <w:u w:val="single"/>
                </w:rPr>
                <w:t>https://openedo.mrsu.ru/catalog/Tehnicheskie/2015/Obschaya_elektrotehnika_ielektronika_panfilov/book/part/part1/glava1_1.htm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Начертить линейную электрическую цепь.</w:t>
            </w:r>
          </w:p>
        </w:tc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алгоритмизации и программирования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Схемы алгоритмов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https://ru.hexlet.io/courses/python-basics/lessons/testing/theory_un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lastRenderedPageBreak/>
                <w:t>it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Глава 5. Изучить теори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ю(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проверка решений). Пройти тест и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выполнить упражнение.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Корнилков Н.В. 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Отработка действий: стойки в волейболе, перемещения по площадке.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1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https://multiurok.ru/files/ob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uchieniie-stoikam-i-pieriemieshchieniiam-v-ighrie-volieibol.html?ysclid=mkc3j49d43670559457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Учебник </w:t>
            </w:r>
            <w:hyperlink r:id="rId11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https://book.ru/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стр. 33-34 читать.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Янкович С.М.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МДК 05.01. Цифровые подстанции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Линии электропередачи: общие сведения.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3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highlight w:val="white"/>
                  <w:u w:val="single"/>
                </w:rPr>
                <w:t>https://ru.wikipedia.org/wiki/%D0%9B%D0%B8%D0%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highlight w:val="white"/>
                  <w:u w:val="single"/>
                </w:rPr>
                <w:t>BD%D0%B8%D1%8F_%D1%8D%D0%BB%D0%B5%D0%BA%D1%82%D1%80%D0%BE%D0%BF%D0%B5%D1%80%D0%B5%D0%B4%D0%B0%D1%87%D0%B8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Ссылаясь на ссылку, составить конспект. 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назначение, устройство воздушных линий электропередачи.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Плетнева С.А.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Влияние энергетики на окружающую среду.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4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highlight w:val="white"/>
                  <w:u w:val="single"/>
                </w:rPr>
                <w:t>https://atlastpk.ru/reviews/articles/vliyanie-elektrichestva-na-okruzhayushhuyu-sredu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Читать материал.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Плетнев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 С.А.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МДК 05.02. Управление качеством электроэнергии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Электромагнитная обстановка на электроэнергетических объектах.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термины и определения в области электромагнитной совместимости.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before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highlight w:val="white"/>
                  <w:u w:val="single"/>
                </w:rPr>
                <w:t>https://studfile.net/preview/9240229/page:7/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конспект. Выучить основные термины и определения.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Плетнева С.А.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МДК 05.02. Процессы приготовления, подготовки к реализации хлебобулочных, мучных кондитерских изделий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 к качеству, правила выбора и варианты сочетания основных продуктов и дополнительных ингредиентов, условия и сроки хранения.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11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https://studfile.net/preview/3546866/page:7/</w:t>
              </w:r>
            </w:hyperlink>
          </w:p>
          <w:p w:rsidR="00FB2DB5" w:rsidRDefault="00A9229F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Конспектировать текст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Читать § 3.1.3 стр. 272-276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Ответить на контрольные вопросы.</w:t>
            </w:r>
          </w:p>
        </w:tc>
        <w:tc>
          <w:tcPr>
            <w:tcW w:w="23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Смирнова Т.Н.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Виды фаршей и начинок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https://studfile.net/preview/9469167/page:5/</w:t>
              </w:r>
            </w:hyperlink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Составить технологическую карту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Конспект § 3.2.1 стр.  277-278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Составление тематической презентации</w:t>
            </w:r>
          </w:p>
        </w:tc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Методы приготовления, порядок подготовки к варке или тушению продуктов для фаршей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https://studfile.net/preview/4331523/page:119/</w:t>
              </w:r>
            </w:hyperlink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Конспектировать текст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Читать стр.  278-288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и заполн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ить таблицу.</w:t>
            </w:r>
          </w:p>
        </w:tc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занятие№ 6.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Приготовление начинок и фаршей для хлебобулочных изделий.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9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https://videouroki.net/razrabotki/prezentatsiya-po-tekhnologii-prigotovlenie-khlebobulochnykh-muchnykh-konditerskikh-izdeliy.html</w:t>
              </w:r>
            </w:hyperlink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Изучить презентацию. Составить схему рабочего места.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 стр. 277-288</w:t>
            </w: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учебником.</w:t>
            </w:r>
          </w:p>
        </w:tc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занятие№ 6. Приготовление начинок и фаршей для хлебобулочных изделий.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0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https://videouroki.net/r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azrabotki/prezentatsiya-po-tekhnologii-prigotovlenie-khlebobulochnykh-muchnykh-konditerskikh-izdeliy.html</w:t>
              </w:r>
            </w:hyperlink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Изучить презентацию. Составить 10 вопросов по данной теме.</w:t>
            </w:r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схему рабочего места.</w:t>
            </w:r>
          </w:p>
        </w:tc>
        <w:tc>
          <w:tcPr>
            <w:tcW w:w="23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418</w:t>
            </w: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Психология общения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Pr="006E7493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7493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Общение-основа человеческого бытия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Pr="006E7493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1">
              <w:r w:rsidRPr="006E7493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https://rutube.ru/video/06fbdfc09bded17800e6a2d71800c755/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§ 1.1-1.2 стр.9-15 читать</w:t>
            </w:r>
          </w:p>
        </w:tc>
        <w:tc>
          <w:tcPr>
            <w:tcW w:w="232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Курочкина Л.Н.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Pr="006E7493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7493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занятие № 1 Самодиагностика по теме “Мой круг общения”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Pr="006E7493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2">
              <w:r w:rsidRPr="006E7493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https://rutube.ru/video/9ff8d4e0b04fef9f94e2e53a45165f6f/</w:t>
              </w:r>
            </w:hyperlink>
            <w:r w:rsidRPr="006E74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5" w:type="dxa"/>
            <w:tcBorders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Стр.227-229 выполнить задание практикума №1</w:t>
            </w:r>
          </w:p>
        </w:tc>
        <w:tc>
          <w:tcPr>
            <w:tcW w:w="2325" w:type="dxa"/>
            <w:vMerge/>
            <w:tcBorders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МДК 03.02. Безопасность компьютерных сетей (ЛПЗ)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Pr="006E7493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6E7493">
              <w:rPr>
                <w:rFonts w:ascii="Times New Roman" w:eastAsia="Times New Roman" w:hAnsi="Times New Roman" w:cs="Times New Roman"/>
                <w:highlight w:val="white"/>
              </w:rPr>
              <w:t>Практическое занятие № 8 Исследование методов шифрования</w:t>
            </w:r>
          </w:p>
        </w:tc>
        <w:tc>
          <w:tcPr>
            <w:tcW w:w="2820" w:type="dxa"/>
            <w:tcBorders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Pr="006E7493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3">
              <w:r w:rsidRPr="006E7493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https://disk.yandex.ru/i/qkmDgIkFlkRd6w</w:t>
              </w:r>
            </w:hyperlink>
          </w:p>
          <w:p w:rsidR="00FB2DB5" w:rsidRPr="006E7493" w:rsidRDefault="00FB2D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B2DB5" w:rsidRPr="006E7493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7493">
              <w:rPr>
                <w:rFonts w:ascii="Times New Roman" w:eastAsia="Times New Roman" w:hAnsi="Times New Roman" w:cs="Times New Roman"/>
                <w:sz w:val="18"/>
                <w:szCs w:val="18"/>
              </w:rPr>
              <w:t>Выполнить ПЗ и</w:t>
            </w:r>
            <w:proofErr w:type="gramStart"/>
            <w:r w:rsidRPr="006E749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</w:t>
            </w:r>
            <w:proofErr w:type="gramEnd"/>
            <w:r w:rsidRPr="006E7493">
              <w:rPr>
                <w:rFonts w:ascii="Times New Roman" w:eastAsia="Times New Roman" w:hAnsi="Times New Roman" w:cs="Times New Roman"/>
                <w:sz w:val="18"/>
                <w:szCs w:val="18"/>
              </w:rPr>
              <w:t>формить отчет по практическому з</w:t>
            </w:r>
            <w:r w:rsidRPr="006E7493">
              <w:rPr>
                <w:rFonts w:ascii="Times New Roman" w:eastAsia="Times New Roman" w:hAnsi="Times New Roman" w:cs="Times New Roman"/>
                <w:sz w:val="18"/>
                <w:szCs w:val="18"/>
              </w:rPr>
              <w:t>анятию. Работы загружаем в папку Яндекс диск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Оформить отчет по ПЗ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Фасхутдинова Г.Ф.</w:t>
            </w:r>
          </w:p>
          <w:p w:rsidR="00FB2DB5" w:rsidRDefault="00A9229F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1155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18"/>
                <w:szCs w:val="18"/>
              </w:rPr>
              <w:t>gulschat.fatxullina@yandex.ru</w:t>
            </w:r>
          </w:p>
        </w:tc>
      </w:tr>
      <w:tr w:rsidR="00FB2DB5" w:rsidTr="006E7493">
        <w:trPr>
          <w:trHeight w:val="641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Практическое занятие № 8 Исследование методов шифрования</w:t>
            </w:r>
          </w:p>
        </w:tc>
        <w:tc>
          <w:tcPr>
            <w:tcW w:w="2820" w:type="dxa"/>
            <w:tcBorders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4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https://disk.yandex.ru/i/qkmDgIkFlkRd6w</w:t>
              </w:r>
            </w:hyperlink>
          </w:p>
          <w:p w:rsidR="00FB2DB5" w:rsidRDefault="00FB2D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Выполнить ПЗ и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формить отчет по практическому занятию. Работы загружаем в папку Яндекс диск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Оформить отчет по ПЗ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Фасхутдинова Г.Ф.</w:t>
            </w:r>
          </w:p>
          <w:p w:rsidR="00FB2DB5" w:rsidRDefault="00A9229F">
            <w:pPr>
              <w:widowControl w:val="0"/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1155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18"/>
                <w:szCs w:val="18"/>
              </w:rPr>
              <w:t>gulschat.fatxullina@yandex.ru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Иностранный язык в профессиональный язык</w:t>
            </w:r>
          </w:p>
        </w:tc>
        <w:tc>
          <w:tcPr>
            <w:tcW w:w="127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занятие № 70 по теме: «Сложное подлежащее».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5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https://englex.ru/complex-subject/</w:t>
              </w:r>
            </w:hyperlink>
          </w:p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Изучить тему</w:t>
            </w:r>
          </w:p>
        </w:tc>
        <w:tc>
          <w:tcPr>
            <w:tcW w:w="2355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Стр. 118, упр. 3 (C)</w:t>
            </w:r>
          </w:p>
        </w:tc>
        <w:tc>
          <w:tcPr>
            <w:tcW w:w="2325" w:type="dxa"/>
            <w:tcBorders>
              <w:top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Большакова С. Г.</w:t>
            </w:r>
          </w:p>
        </w:tc>
      </w:tr>
      <w:tr w:rsidR="00FB2DB5" w:rsidTr="006E7493">
        <w:trPr>
          <w:trHeight w:val="20"/>
        </w:trPr>
        <w:tc>
          <w:tcPr>
            <w:tcW w:w="9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FB2DB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занятие № 70 по теме: “Сложное подлежащее”</w:t>
            </w:r>
          </w:p>
        </w:tc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 w:rsidP="006E749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https://yandex.ru/video/preview/17763159907602711617</w:t>
              </w:r>
            </w:hyperlink>
          </w:p>
        </w:tc>
        <w:tc>
          <w:tcPr>
            <w:tcW w:w="23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B2DB5" w:rsidRDefault="00A9229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Стр. 118 упр. 3 (С)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DB5" w:rsidRDefault="00A9229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Чалапова С.С.</w:t>
            </w:r>
          </w:p>
          <w:p w:rsidR="00FB2DB5" w:rsidRDefault="00FB2DB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B2DB5" w:rsidRDefault="00FB2D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nof17gii0yag" w:colFirst="0" w:colLast="0"/>
      <w:bookmarkStart w:id="4" w:name="_GoBack"/>
      <w:bookmarkEnd w:id="3"/>
      <w:bookmarkEnd w:id="4"/>
    </w:p>
    <w:sectPr w:rsidR="00FB2DB5">
      <w:pgSz w:w="16834" w:h="11909" w:orient="landscape"/>
      <w:pgMar w:top="1133" w:right="566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B2A8ED1-6505-4C47-B002-78D291610ABF}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C65A6298-9F52-4F8F-9AD9-4D7A83FB2E85}"/>
    <w:embedBold r:id="rId3" w:fontKey="{0F60A47F-6B20-4E36-9D35-12B67989CFE9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7C2C2C63-67BD-4C9B-B508-5AA197A2DEC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E5059BEC-9E6D-459E-9346-C3BEFA80290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D05D9"/>
    <w:multiLevelType w:val="multilevel"/>
    <w:tmpl w:val="E5C0BCA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154C34DD"/>
    <w:multiLevelType w:val="multilevel"/>
    <w:tmpl w:val="65E476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87339E6"/>
    <w:multiLevelType w:val="multilevel"/>
    <w:tmpl w:val="F65A6E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1570CF6"/>
    <w:multiLevelType w:val="multilevel"/>
    <w:tmpl w:val="E31E97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2BD38AC"/>
    <w:multiLevelType w:val="multilevel"/>
    <w:tmpl w:val="B40CDF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39251036"/>
    <w:multiLevelType w:val="multilevel"/>
    <w:tmpl w:val="2DE04A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461D76A1"/>
    <w:multiLevelType w:val="multilevel"/>
    <w:tmpl w:val="8F0651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4F151ACA"/>
    <w:multiLevelType w:val="multilevel"/>
    <w:tmpl w:val="F10E31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513A52AD"/>
    <w:multiLevelType w:val="multilevel"/>
    <w:tmpl w:val="160E96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5F853275"/>
    <w:multiLevelType w:val="multilevel"/>
    <w:tmpl w:val="CFD24A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6B974A33"/>
    <w:multiLevelType w:val="multilevel"/>
    <w:tmpl w:val="AD725B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6E807368"/>
    <w:multiLevelType w:val="multilevel"/>
    <w:tmpl w:val="7D4653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6EAC7C1C"/>
    <w:multiLevelType w:val="multilevel"/>
    <w:tmpl w:val="03481B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0"/>
  </w:num>
  <w:num w:numId="10">
    <w:abstractNumId w:val="4"/>
  </w:num>
  <w:num w:numId="11">
    <w:abstractNumId w:val="2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B2DB5"/>
    <w:rsid w:val="006E7493"/>
    <w:rsid w:val="00A9229F"/>
    <w:rsid w:val="00FB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link w:val="a7"/>
    <w:uiPriority w:val="99"/>
    <w:semiHidden/>
    <w:unhideWhenUsed/>
    <w:rsid w:val="002630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305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A509C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AA509C"/>
    <w:rPr>
      <w:color w:val="605E5C"/>
      <w:shd w:val="clear" w:color="auto" w:fill="E1DFDD"/>
    </w:r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header"/>
    <w:link w:val="ae"/>
    <w:uiPriority w:val="99"/>
    <w:unhideWhenUsed/>
    <w:rsid w:val="00232145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32145"/>
  </w:style>
  <w:style w:type="paragraph" w:styleId="af">
    <w:name w:val="footer"/>
    <w:link w:val="af0"/>
    <w:uiPriority w:val="99"/>
    <w:unhideWhenUsed/>
    <w:rsid w:val="00232145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32145"/>
  </w:style>
  <w:style w:type="paragraph" w:styleId="af1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link w:val="a7"/>
    <w:uiPriority w:val="99"/>
    <w:semiHidden/>
    <w:unhideWhenUsed/>
    <w:rsid w:val="002630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305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A509C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AA509C"/>
    <w:rPr>
      <w:color w:val="605E5C"/>
      <w:shd w:val="clear" w:color="auto" w:fill="E1DFDD"/>
    </w:r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header"/>
    <w:link w:val="ae"/>
    <w:uiPriority w:val="99"/>
    <w:unhideWhenUsed/>
    <w:rsid w:val="00232145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32145"/>
  </w:style>
  <w:style w:type="paragraph" w:styleId="af">
    <w:name w:val="footer"/>
    <w:link w:val="af0"/>
    <w:uiPriority w:val="99"/>
    <w:unhideWhenUsed/>
    <w:rsid w:val="00232145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32145"/>
  </w:style>
  <w:style w:type="paragraph" w:styleId="af1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k.yandex.ru/i/7czl7n4JO5vDlg" TargetMode="External"/><Relationship Id="rId117" Type="http://schemas.openxmlformats.org/officeDocument/2006/relationships/hyperlink" Target="https://studfile.net/preview/9469167/page:5/" TargetMode="External"/><Relationship Id="rId21" Type="http://schemas.openxmlformats.org/officeDocument/2006/relationships/hyperlink" Target="https://www.yaklass.ru/p/obshchestvoznanie/8-klass/ekonomicheskaia-sfera-zhizni-obshchestva-494709/ekonomika-proizvoditelia-6585973/re-a5c7e19b-2fc9-46b0-a8ed-c1a27e107b19" TargetMode="External"/><Relationship Id="rId42" Type="http://schemas.openxmlformats.org/officeDocument/2006/relationships/hyperlink" Target="https://ya.ru/video/preview/101564037084417208" TargetMode="External"/><Relationship Id="rId47" Type="http://schemas.openxmlformats.org/officeDocument/2006/relationships/hyperlink" Target="https://resh.edu.ru/subject/lesson/5437/conspect/156442/" TargetMode="External"/><Relationship Id="rId63" Type="http://schemas.openxmlformats.org/officeDocument/2006/relationships/hyperlink" Target="https://www.yaklass.ru/p/obshchestvoznanie/8-klass/ekonomicheskaia-sfera-zhizni-obshchestva-494709/proizvodstvo-5965875/re-6307ced0-3645-444d-b067-9c5a6148e40c" TargetMode="External"/><Relationship Id="rId68" Type="http://schemas.openxmlformats.org/officeDocument/2006/relationships/hyperlink" Target="https://education.yandex.ru/uchebnik/main" TargetMode="External"/><Relationship Id="rId84" Type="http://schemas.openxmlformats.org/officeDocument/2006/relationships/hyperlink" Target="https://mchs.gov.ru/ministerstvo/o-ministerstve/terminy-mchs-rossii/term/2228" TargetMode="External"/><Relationship Id="rId89" Type="http://schemas.openxmlformats.org/officeDocument/2006/relationships/hyperlink" Target="mailto:ralkorpk@yandex.ru" TargetMode="External"/><Relationship Id="rId112" Type="http://schemas.openxmlformats.org/officeDocument/2006/relationships/hyperlink" Target="https://book.ru/" TargetMode="External"/><Relationship Id="rId16" Type="http://schemas.openxmlformats.org/officeDocument/2006/relationships/hyperlink" Target="https://www.yaklass.ru/p/history/10-klass/rossiia-v-1914-1922-gg-7331215/pervye-revoliutcionnye-preobrazovaniia-bolshevikov-7416656/re-9cfea8f8-62bd-4f0a-9bbd-7b4efcfece18" TargetMode="External"/><Relationship Id="rId107" Type="http://schemas.openxmlformats.org/officeDocument/2006/relationships/hyperlink" Target="https://openedo.mrsu.ru/catalog/Tehnicheskie/2015/Obschaya_elektrotehnika_ielektronika_panfilov/book/part/part1/glava1_1.htm" TargetMode="External"/><Relationship Id="rId11" Type="http://schemas.openxmlformats.org/officeDocument/2006/relationships/hyperlink" Target="https://book.ru/book/957876" TargetMode="External"/><Relationship Id="rId32" Type="http://schemas.openxmlformats.org/officeDocument/2006/relationships/hyperlink" Target="https://book.ru/book/957853" TargetMode="External"/><Relationship Id="rId37" Type="http://schemas.openxmlformats.org/officeDocument/2006/relationships/hyperlink" Target="mailto:Ozerovarpk3@yandex.ru" TargetMode="External"/><Relationship Id="rId53" Type="http://schemas.openxmlformats.org/officeDocument/2006/relationships/hyperlink" Target="https://nsportal.ru/shkola/fizkultura-i-sport/library/2013/12/10/tekhnika-bezopasnosti-futbol" TargetMode="External"/><Relationship Id="rId58" Type="http://schemas.openxmlformats.org/officeDocument/2006/relationships/hyperlink" Target="https://skyeng.ru/articles/bol-moya-uchimsya-zhalovatsya-na-zdorove-po-anglijski/?ysclid=mkc9c1wq4c627349768" TargetMode="External"/><Relationship Id="rId74" Type="http://schemas.openxmlformats.org/officeDocument/2006/relationships/hyperlink" Target="https://studfile.net/preview/2907223/page:2/" TargetMode="External"/><Relationship Id="rId79" Type="http://schemas.openxmlformats.org/officeDocument/2006/relationships/hyperlink" Target="https://www.yaklass.ru/TestWork/CopyShared/cCb1hD0gpU6OxED2cldnMA" TargetMode="External"/><Relationship Id="rId102" Type="http://schemas.openxmlformats.org/officeDocument/2006/relationships/hyperlink" Target="https://rutube.ru/video/415cf0ce6ab7e1f65337b01bdbbe853c/?ysclid=mkc3mkdqlj98524377" TargetMode="External"/><Relationship Id="rId123" Type="http://schemas.openxmlformats.org/officeDocument/2006/relationships/hyperlink" Target="https://disk.yandex.ru/i/qkmDgIkFlkRd6w" TargetMode="External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yperlink" Target="https://book.ru/books/952771" TargetMode="External"/><Relationship Id="rId95" Type="http://schemas.openxmlformats.org/officeDocument/2006/relationships/hyperlink" Target="https://resh.edu.ru/subject/lesson/5740/conspect/223640/" TargetMode="External"/><Relationship Id="rId22" Type="http://schemas.openxmlformats.org/officeDocument/2006/relationships/hyperlink" Target="https://www.yaklass.ru/p/obshchestvoznanie/10-klass/ekonomika-6994640/predprinimatelskaia-deiatelnost-7133673" TargetMode="External"/><Relationship Id="rId27" Type="http://schemas.openxmlformats.org/officeDocument/2006/relationships/hyperlink" Target="mailto:Ozerovarpk3@yandex.ru" TargetMode="External"/><Relationship Id="rId43" Type="http://schemas.openxmlformats.org/officeDocument/2006/relationships/hyperlink" Target="https://rutube.ru/video/9e824c6f6b51b4e2df43a8aaa2e1cfc1/" TargetMode="External"/><Relationship Id="rId48" Type="http://schemas.openxmlformats.org/officeDocument/2006/relationships/hyperlink" Target="https://www.yaklass.ru/TestWork/CopyShared/MvOxJIWHdEKXdkRSPYnHqg" TargetMode="External"/><Relationship Id="rId64" Type="http://schemas.openxmlformats.org/officeDocument/2006/relationships/hyperlink" Target="https://ya.ru/video/preview/8518545045683298395" TargetMode="External"/><Relationship Id="rId69" Type="http://schemas.openxmlformats.org/officeDocument/2006/relationships/hyperlink" Target="https://disk.yandex.ru/i/kPZmhhlkgQp47w" TargetMode="External"/><Relationship Id="rId113" Type="http://schemas.openxmlformats.org/officeDocument/2006/relationships/hyperlink" Target="https://ru.wikipedia.org/wiki/%D0%9B%D0%B8%D0%BD%D0%B8%D1%8F_%D1%8D%D0%BB%D0%B5%D0%BA%D1%82%D1%80%D0%BE%D0%BF%D0%B5%D1%80%D0%B5%D0%B4%D0%B0%D1%87%D0%B8" TargetMode="External"/><Relationship Id="rId118" Type="http://schemas.openxmlformats.org/officeDocument/2006/relationships/hyperlink" Target="https://studfile.net/preview/4331523/page:119/" TargetMode="External"/><Relationship Id="rId80" Type="http://schemas.openxmlformats.org/officeDocument/2006/relationships/hyperlink" Target="mailto:Ziyangirovarpk@yandex.ru" TargetMode="External"/><Relationship Id="rId85" Type="http://schemas.openxmlformats.org/officeDocument/2006/relationships/hyperlink" Target="https://multiurok.ru/files/kompleks-oru-imitatsionnogo-kharaktera.html" TargetMode="External"/><Relationship Id="rId12" Type="http://schemas.openxmlformats.org/officeDocument/2006/relationships/hyperlink" Target="mailto:Ziyangirovarpk@yandex.ru" TargetMode="External"/><Relationship Id="rId17" Type="http://schemas.openxmlformats.org/officeDocument/2006/relationships/hyperlink" Target="https://disk.yandex.ru/i/7czl7n4JO5vDlg" TargetMode="External"/><Relationship Id="rId33" Type="http://schemas.openxmlformats.org/officeDocument/2006/relationships/hyperlink" Target="https://infourok.ru/zhizn-v-katastrofe-kultura-povsednevnosti-i-strategii-vyzhivaniya-v-gody-velikih-potryasenij-hanty-mansijskij-ao-v-1914-1922-gg-8075523.html" TargetMode="External"/><Relationship Id="rId38" Type="http://schemas.openxmlformats.org/officeDocument/2006/relationships/hyperlink" Target="https://education.yandex.ru/uchebnik/main" TargetMode="External"/><Relationship Id="rId59" Type="http://schemas.openxmlformats.org/officeDocument/2006/relationships/hyperlink" Target="mailto:lana.chalapova@mail.ru" TargetMode="External"/><Relationship Id="rId103" Type="http://schemas.openxmlformats.org/officeDocument/2006/relationships/hyperlink" Target="https://www.consultant.ru/" TargetMode="External"/><Relationship Id="rId108" Type="http://schemas.openxmlformats.org/officeDocument/2006/relationships/hyperlink" Target="https://portal.tpu.ru/SHARED/p/PAVLIN123/Academic_activity/Tab2/Lk1.pdf" TargetMode="External"/><Relationship Id="rId124" Type="http://schemas.openxmlformats.org/officeDocument/2006/relationships/hyperlink" Target="https://disk.yandex.ru/i/qkmDgIkFlkRd6w" TargetMode="External"/><Relationship Id="rId54" Type="http://schemas.openxmlformats.org/officeDocument/2006/relationships/hyperlink" Target="https://book.ru/" TargetMode="External"/><Relationship Id="rId70" Type="http://schemas.openxmlformats.org/officeDocument/2006/relationships/hyperlink" Target="https://book.ru/book/957970" TargetMode="External"/><Relationship Id="rId75" Type="http://schemas.openxmlformats.org/officeDocument/2006/relationships/hyperlink" Target="https://uazbuka.ru/lib/book/Automotive_technology/glava_28.pdf" TargetMode="External"/><Relationship Id="rId91" Type="http://schemas.openxmlformats.org/officeDocument/2006/relationships/hyperlink" Target="https://book.ru/books/952771" TargetMode="External"/><Relationship Id="rId96" Type="http://schemas.openxmlformats.org/officeDocument/2006/relationships/hyperlink" Target="https://xn--80aabdcpejeebhqo2afglbd3b9w.xn--p1ai/%D0%BC%D0%B0%D1%82%D0%B5%D1%80%D0%B8%D0%B0%D0%BB%D1%8B/164/116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www.yaklass.ru/TestWork/CopyShared/EKxYTOY1cUKTtdTznLLVUg" TargetMode="External"/><Relationship Id="rId28" Type="http://schemas.openxmlformats.org/officeDocument/2006/relationships/hyperlink" Target="https://disk.yandex.ru/d/vGq2jf_8ZBSK0g" TargetMode="External"/><Relationship Id="rId49" Type="http://schemas.openxmlformats.org/officeDocument/2006/relationships/hyperlink" Target="mailto:Ziyangirovarpk@yandex.ru" TargetMode="External"/><Relationship Id="rId114" Type="http://schemas.openxmlformats.org/officeDocument/2006/relationships/hyperlink" Target="https://atlastpk.ru/reviews/articles/vliyanie-elektrichestva-na-okruzhayushhuyu-sredu" TargetMode="External"/><Relationship Id="rId119" Type="http://schemas.openxmlformats.org/officeDocument/2006/relationships/hyperlink" Target="https://videouroki.net/razrabotki/prezentatsiya-po-tekhnologii-prigotovlenie-khlebobulochnykh-muchnykh-konditerskikh-izdeliy.html" TargetMode="External"/><Relationship Id="rId44" Type="http://schemas.openxmlformats.org/officeDocument/2006/relationships/hyperlink" Target="https://book.ru/books/958084" TargetMode="External"/><Relationship Id="rId60" Type="http://schemas.openxmlformats.org/officeDocument/2006/relationships/hyperlink" Target="https://infourok.ru/zhizn-v-katastrofe-kultura-povsednevnosti-i-strategii-vyzhivaniya-v-gody-velikih-potryasenij-hanty-mansijskij-ao-v-1914-1922-gg-8075523.html" TargetMode="External"/><Relationship Id="rId65" Type="http://schemas.openxmlformats.org/officeDocument/2006/relationships/hyperlink" Target="https://infourok.ru/zhizn-v-katastrofe-kultura-povsednevnosti-i-strategii-vyzhivaniya-v-gody-velikih-potryasenij-hanty-mansijskij-ao-v-1914-1922-gg-8075523.html" TargetMode="External"/><Relationship Id="rId81" Type="http://schemas.openxmlformats.org/officeDocument/2006/relationships/hyperlink" Target="https://nsportal.ru/ap/library/drugoe/2017/05/10/the-education-systems-in-russia-the-united-kingdom-and-the-united" TargetMode="External"/><Relationship Id="rId86" Type="http://schemas.openxmlformats.org/officeDocument/2006/relationships/hyperlink" Target="https://studfile.net/preview/9879080/page:2/" TargetMode="External"/><Relationship Id="rId13" Type="http://schemas.openxmlformats.org/officeDocument/2006/relationships/hyperlink" Target="https://yandex.ru/video/preview/5868222060790621661" TargetMode="External"/><Relationship Id="rId18" Type="http://schemas.openxmlformats.org/officeDocument/2006/relationships/hyperlink" Target="mailto:Ozerovarpk3@yandex.ru" TargetMode="External"/><Relationship Id="rId39" Type="http://schemas.openxmlformats.org/officeDocument/2006/relationships/hyperlink" Target="https://foxford.ru/wiki/himiya/himicheskie-svoystva-osnovaniy?utm_referrer=https%3A%2F%2Fyandex.ru%2F" TargetMode="External"/><Relationship Id="rId109" Type="http://schemas.openxmlformats.org/officeDocument/2006/relationships/hyperlink" Target="https://openedo.mrsu.ru/catalog/Tehnicheskie/2015/Obschaya_elektrotehnika_ielektronika_panfilov/book/part/part1/glava1_1.htm" TargetMode="External"/><Relationship Id="rId34" Type="http://schemas.openxmlformats.org/officeDocument/2006/relationships/hyperlink" Target="https://rutube.ru/video/8a8bf009b8d457d1734f296224e5cee4/?r=wd" TargetMode="External"/><Relationship Id="rId50" Type="http://schemas.openxmlformats.org/officeDocument/2006/relationships/hyperlink" Target="https://education.yandex.ru/uchebnik/main" TargetMode="External"/><Relationship Id="rId55" Type="http://schemas.openxmlformats.org/officeDocument/2006/relationships/hyperlink" Target="https://book.ru/books/952771" TargetMode="External"/><Relationship Id="rId76" Type="http://schemas.openxmlformats.org/officeDocument/2006/relationships/hyperlink" Target="https://nsportal.ru/ap/library/nauchno-tekhnicheskoe-tvorchestvo/2015/10/17/prezentatsiya-na-temu-fizicheskie-svoystva" TargetMode="External"/><Relationship Id="rId97" Type="http://schemas.openxmlformats.org/officeDocument/2006/relationships/hyperlink" Target="https://spravochnick.ru/elektronika_elektrotehnika_radiotehnika/princip_i_usloviya_samovozbuzhdeniya_generatora_postoyannogo_toka/" TargetMode="External"/><Relationship Id="rId104" Type="http://schemas.openxmlformats.org/officeDocument/2006/relationships/hyperlink" Target="https://ya.ru/video/preview/6103386303803278457?from=tabbar&amp;parent-reqid=1768280963666690-18059479173672592004-balancer-l7leveler-kubr-yp-sas-12-BAL&amp;text=%D1%82%D0%B5%D0%BE%D1%80%D0%B5%D1%82%D0%B8%D1%87%D0%B5%D1%81%D0%BA%D0%B8%D0%B5+%D0%BE%D1%81%D0%BD%D0%BE%D0%B2%D1%8B+%D0%B1%D0%B5%D0%B7%D0%BE%D0%BF%D0%B0%D1%81%D0%BD%D0%BE%D1%81%D1%82%D0%B8+%D0%B6%D0%B8%D0%B7%D0%BD%D0%B5%D0%B4%D0%B5%D1%8F%D1%82%D0%B5%D0%BB%D1%8C%D0%BD%D0%BE%D1%81%D1%82%D0%B8" TargetMode="External"/><Relationship Id="rId120" Type="http://schemas.openxmlformats.org/officeDocument/2006/relationships/hyperlink" Target="https://videouroki.net/razrabotki/prezentatsiya-po-tekhnologii-prigotovlenie-khlebobulochnykh-muchnykh-konditerskikh-izdeliy.html" TargetMode="External"/><Relationship Id="rId125" Type="http://schemas.openxmlformats.org/officeDocument/2006/relationships/hyperlink" Target="https://englex.ru/complex-subject/" TargetMode="External"/><Relationship Id="rId7" Type="http://schemas.openxmlformats.org/officeDocument/2006/relationships/hyperlink" Target="https://infourok.ru/zhizn-v-katastrofe-kultura-povsednevnosti-i-strategii-vyzhivaniya-v-gody-velikih-potryasenij-hanty-mansijskij-ao-v-1914-1922-gg-8075523.html" TargetMode="External"/><Relationship Id="rId71" Type="http://schemas.openxmlformats.org/officeDocument/2006/relationships/hyperlink" Target="https://book.ru/book/957970" TargetMode="External"/><Relationship Id="rId92" Type="http://schemas.openxmlformats.org/officeDocument/2006/relationships/hyperlink" Target="mailto:ralkorpk@yandex.ru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zulfija.grishina@yandex.ru" TargetMode="External"/><Relationship Id="rId24" Type="http://schemas.openxmlformats.org/officeDocument/2006/relationships/hyperlink" Target="https://book.ru/book/957842" TargetMode="External"/><Relationship Id="rId40" Type="http://schemas.openxmlformats.org/officeDocument/2006/relationships/hyperlink" Target="https://foxford.ru/wiki/himiya/himicheskie-svoystva-soley" TargetMode="External"/><Relationship Id="rId45" Type="http://schemas.openxmlformats.org/officeDocument/2006/relationships/hyperlink" Target="http://book.ru" TargetMode="External"/><Relationship Id="rId66" Type="http://schemas.openxmlformats.org/officeDocument/2006/relationships/hyperlink" Target="https://www.yaklass.ru/TestWork/CopyShared/7jNpuG5kik2Xq_5ZVW3z9Q" TargetMode="External"/><Relationship Id="rId87" Type="http://schemas.openxmlformats.org/officeDocument/2006/relationships/hyperlink" Target="https://s-english.ru/topics/british-traditions-and-customs" TargetMode="External"/><Relationship Id="rId110" Type="http://schemas.openxmlformats.org/officeDocument/2006/relationships/hyperlink" Target="https://ru.hexlet.io/courses/python-basics/lessons/testing/theory_unit" TargetMode="External"/><Relationship Id="rId115" Type="http://schemas.openxmlformats.org/officeDocument/2006/relationships/hyperlink" Target="https://studfile.net/preview/9240229/page:7/" TargetMode="External"/><Relationship Id="rId61" Type="http://schemas.openxmlformats.org/officeDocument/2006/relationships/hyperlink" Target="https://disk.yandex.ru/d/c4Ff3RM6OCGBjg" TargetMode="External"/><Relationship Id="rId82" Type="http://schemas.openxmlformats.org/officeDocument/2006/relationships/hyperlink" Target="https://book.ru/books/952771" TargetMode="External"/><Relationship Id="rId19" Type="http://schemas.openxmlformats.org/officeDocument/2006/relationships/hyperlink" Target="https://disk.yandex.ru/d/FCbYsq7CTILfAQ" TargetMode="External"/><Relationship Id="rId14" Type="http://schemas.openxmlformats.org/officeDocument/2006/relationships/hyperlink" Target="https://ilibrary.ru/text/1022/p.1/index.html" TargetMode="External"/><Relationship Id="rId30" Type="http://schemas.openxmlformats.org/officeDocument/2006/relationships/hyperlink" Target="https://yandex.ru/video/preview/5868222060790621661" TargetMode="External"/><Relationship Id="rId35" Type="http://schemas.openxmlformats.org/officeDocument/2006/relationships/hyperlink" Target="https://rutube.ru/video/f767594b7dc905c6295038868d1da102/?r=wd" TargetMode="External"/><Relationship Id="rId56" Type="http://schemas.openxmlformats.org/officeDocument/2006/relationships/hyperlink" Target="mailto:ralkorpk@yandex.ru" TargetMode="External"/><Relationship Id="rId77" Type="http://schemas.openxmlformats.org/officeDocument/2006/relationships/hyperlink" Target="https://www.geokniga.org/bookfiles/geokniga-fizika-neftyanogo-i-gazovogo-plasta_0.pdf" TargetMode="External"/><Relationship Id="rId100" Type="http://schemas.openxmlformats.org/officeDocument/2006/relationships/hyperlink" Target="https://ya.ru/search/?text=%D0%92%D1%8B%D0%BF%D0%BE%D0%BB%D0%BD%D0%B5%D0%BD%D0%B8%D0%B5+%D0%BA%D0%BE%D0%BC%D0%BF%D0%BB%D0%B5%D0%BA%D1%81%D0%B0+%D1%83%D0%BF%D1%80%D0%B0%D0%B6%D0%BD%D0%B5%D0%BD%D0%B8%2C+%D0%BD%D0%B0%D0%BF%D1%80%D0%B0%D0%B2%D0%BB%D0%B5%D0%BD%D0%BD%D1%8B%D1%85+%D0%BD%D0%B0+%D1%80%D0%B0%D0%B7%D0%B2%D0%B8%D1%82%D0%B8%D0%B5+%D0%BC%D1%8B%D1%88%D1%86+%D0%BD%D0%BE%D0%B3.+%D1%81%D0%BF%D0%B8%D0%BD%D1%8B%2C+%D0%B8+%D0%BF%D1%80%D0%B5%D1%81%D1%81%D0%B0.%0D%0A%0D%0A&amp;lr=11189&amp;clid=2270453&amp;win=527&amp;search_source=yaru_desktop_common&amp;search_domain=yaru" TargetMode="External"/><Relationship Id="rId105" Type="http://schemas.openxmlformats.org/officeDocument/2006/relationships/hyperlink" Target="https://openedo.mrsu.ru/catalog/Tehnicheskie/2015/Obschaya_elektrotehnika_ielektronika_panfilov/book/part/part1/glava1_1.htm" TargetMode="External"/><Relationship Id="rId126" Type="http://schemas.openxmlformats.org/officeDocument/2006/relationships/hyperlink" Target="https://yandex.ru/video/preview/17763159907602711617" TargetMode="External"/><Relationship Id="rId8" Type="http://schemas.openxmlformats.org/officeDocument/2006/relationships/hyperlink" Target="https://resh.edu.ru/subject/lesson/5437/conspect/156442/" TargetMode="External"/><Relationship Id="rId51" Type="http://schemas.openxmlformats.org/officeDocument/2006/relationships/hyperlink" Target="https://chirpo.ru/files/265/%D0%98%D0%BD%D0%B4%D0%B8%D0%B2%D0%B8%D0%B4%D1%83%D0%B0%D0%BB%D1%8C%D0%BD%D1%8B%D0%B9%20%D0%9F%D1%80%D0%BE%D0%B5%D0%BA%D1%82%20%D0%9C%D0%B5%D1%82%D0%BE%D0%B4%D0%B8%D1%87%D0%B5%D1%81%D0%BA%D0%B8%D0%B5%20%D1%80%D0%B5%D0%BA%D0%BE%D0%BC%D0%B5%D0%BD%D0%B4%D0%B0%D1%86%D0%B8%D0%B8.pdf" TargetMode="External"/><Relationship Id="rId72" Type="http://schemas.openxmlformats.org/officeDocument/2006/relationships/hyperlink" Target="https://ilibrary.ru/text/1022/p.1/index.html" TargetMode="External"/><Relationship Id="rId93" Type="http://schemas.openxmlformats.org/officeDocument/2006/relationships/hyperlink" Target="https://yandex.ru/video/preview/12943689154359039245" TargetMode="External"/><Relationship Id="rId98" Type="http://schemas.openxmlformats.org/officeDocument/2006/relationships/hyperlink" Target="https://www.szemo.ru/press-tsentr/article/printsip-deystviya-i-ustroystvo-elektrodvigatelya-postoyannogo-toka/" TargetMode="External"/><Relationship Id="rId121" Type="http://schemas.openxmlformats.org/officeDocument/2006/relationships/hyperlink" Target="https://rutube.ru/video/06fbdfc09bded17800e6a2d71800c755/" TargetMode="External"/><Relationship Id="rId3" Type="http://schemas.openxmlformats.org/officeDocument/2006/relationships/styles" Target="styles.xml"/><Relationship Id="rId25" Type="http://schemas.openxmlformats.org/officeDocument/2006/relationships/hyperlink" Target="mailto:Ziyangirovarpk@yandex.ru" TargetMode="External"/><Relationship Id="rId46" Type="http://schemas.openxmlformats.org/officeDocument/2006/relationships/hyperlink" Target="https://ya.ru/video/preview/8457891826064195505" TargetMode="External"/><Relationship Id="rId67" Type="http://schemas.openxmlformats.org/officeDocument/2006/relationships/hyperlink" Target="mailto:Ziyangirovarpk@yandex.ru" TargetMode="External"/><Relationship Id="rId116" Type="http://schemas.openxmlformats.org/officeDocument/2006/relationships/hyperlink" Target="https://studfile.net/preview/3546866/page:7/" TargetMode="External"/><Relationship Id="rId20" Type="http://schemas.openxmlformats.org/officeDocument/2006/relationships/hyperlink" Target="mailto:zulfija.grishina@yandex.ru" TargetMode="External"/><Relationship Id="rId41" Type="http://schemas.openxmlformats.org/officeDocument/2006/relationships/hyperlink" Target="https://rutube.ru/video/205d79c65f800bc5c28f025086719373/" TargetMode="External"/><Relationship Id="rId62" Type="http://schemas.openxmlformats.org/officeDocument/2006/relationships/hyperlink" Target="https://book.ru/book/957853" TargetMode="External"/><Relationship Id="rId83" Type="http://schemas.openxmlformats.org/officeDocument/2006/relationships/hyperlink" Target="mailto:ralkorpk@yandex.ru" TargetMode="External"/><Relationship Id="rId88" Type="http://schemas.openxmlformats.org/officeDocument/2006/relationships/hyperlink" Target="https://s-english.ru/topics/british-traditions-and-customs" TargetMode="External"/><Relationship Id="rId111" Type="http://schemas.openxmlformats.org/officeDocument/2006/relationships/hyperlink" Target="https://multiurok.ru/files/obuchieniie-stoikam-i-pieriemieshchieniiam-v-ighrie-volieibol.html?ysclid=mkc3j49d43670559457" TargetMode="External"/><Relationship Id="rId15" Type="http://schemas.openxmlformats.org/officeDocument/2006/relationships/hyperlink" Target="https://www.yaklass.ru/p/history/9-klass/vvedenie-v-noveishuiu-istoriiu-rossii-7279523/sobytiia-oktiabria-1917-g-formirovanie-novoi-vlasti-7283528/re-21c9f8f4-b378-4c8b-977c-9f74086e2efe" TargetMode="External"/><Relationship Id="rId36" Type="http://schemas.openxmlformats.org/officeDocument/2006/relationships/hyperlink" Target="https://disk.yandex.ru/i/F-lqjsTrSA5DkA" TargetMode="External"/><Relationship Id="rId57" Type="http://schemas.openxmlformats.org/officeDocument/2006/relationships/hyperlink" Target="https://englex.ru/body-parts-in-english/?ysclid=mkc9ef4d8h46161672" TargetMode="External"/><Relationship Id="rId106" Type="http://schemas.openxmlformats.org/officeDocument/2006/relationships/hyperlink" Target="https://openedo.mrsu.ru/catalog/Tehnicheskie/2015/Obschaya_elektrotehnika_ielektronika_panfilov/book/part/part1/glava1_1.htm" TargetMode="External"/><Relationship Id="rId127" Type="http://schemas.openxmlformats.org/officeDocument/2006/relationships/fontTable" Target="fontTable.xml"/><Relationship Id="rId10" Type="http://schemas.openxmlformats.org/officeDocument/2006/relationships/hyperlink" Target="mailto:zulfija.grishina@yandex.ru" TargetMode="External"/><Relationship Id="rId31" Type="http://schemas.openxmlformats.org/officeDocument/2006/relationships/hyperlink" Target="https://ilibrary.ru/text/1022/p.1/index.html" TargetMode="External"/><Relationship Id="rId52" Type="http://schemas.openxmlformats.org/officeDocument/2006/relationships/hyperlink" Target="https://disk.yandex.ru/d/n0NqQZmKhS8zVA" TargetMode="External"/><Relationship Id="rId73" Type="http://schemas.openxmlformats.org/officeDocument/2006/relationships/hyperlink" Target="https://studfile.net/preview/14400070/page:3/" TargetMode="External"/><Relationship Id="rId78" Type="http://schemas.openxmlformats.org/officeDocument/2006/relationships/hyperlink" Target="https://yandex.ru/video/preview/18252483973998156417" TargetMode="External"/><Relationship Id="rId94" Type="http://schemas.openxmlformats.org/officeDocument/2006/relationships/hyperlink" Target="https://studfile.net/preview/2824454/page:6/" TargetMode="External"/><Relationship Id="rId99" Type="http://schemas.openxmlformats.org/officeDocument/2006/relationships/hyperlink" Target="https://studfile.net/preview/6016728/page:5/" TargetMode="External"/><Relationship Id="rId101" Type="http://schemas.openxmlformats.org/officeDocument/2006/relationships/hyperlink" Target="https://book.ru/" TargetMode="External"/><Relationship Id="rId122" Type="http://schemas.openxmlformats.org/officeDocument/2006/relationships/hyperlink" Target="https://rutube.ru/video/9ff8d4e0b04fef9f94e2e53a45165f6f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isk.yandex.ru/d/cOlFFXZEnHGGWw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nUONS5oqw/6f8v1MLnQBQZr6tQ==">CgMxLjAaHwoBMBIaChgICVIUChJ0YWJsZS5taXV1cnlwbDlpanAyDmguMmI4cG1sbHR2NWxhMg5oLm16czY5MzZzcTBleDIOaC40eHJiYzVheDN3OGsyDmgubm9mMTdnaWkweWFnOAByITFOZllRaktJZ2JaTTRPX3dzZl9FTm5rVDJodWNUQkpkbw==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5564</Words>
  <Characters>31718</Characters>
  <Application>Microsoft Office Word</Application>
  <DocSecurity>0</DocSecurity>
  <Lines>264</Lines>
  <Paragraphs>74</Paragraphs>
  <ScaleCrop>false</ScaleCrop>
  <Company/>
  <LinksUpToDate>false</LinksUpToDate>
  <CharactersWithSpaces>37208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2026-01-13T07:21:00Z</cp:lastPrinted>
  <dcterms:created xsi:type="dcterms:W3CDTF">2024-11-20T08:39:00Z</dcterms:created>
  <dcterms:modified xsi:type="dcterms:W3CDTF">2026-01-13T07:21:00Z</dcterms:modified>
</cp:coreProperties>
</file>